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extended-properties" Target="docProps/app.xml" Id="rId4" /><Relationship Type="http://schemas.openxmlformats.org/officeDocument/2006/relationships/officeDocument" Target="/word/document2.xml" Id="rId1" /></Relationships>
</file>

<file path=word/document2.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3CB5" w:rsidR="007A2926" w:rsidP="001B4140" w:rsidRDefault="007A2926">
      <w:pPr>
        <w:rPr>
          <w:sz w:val="8"/>
        </w:rPr>
      </w:pPr>
    </w:p>
    <w:tbl>
      <w:tblPr>
        <w:tblpPr w:leftFromText="141" w:rightFromText="141" w:vertAnchor="text" w:tblpX="65" w:tblpY="1"/>
        <w:tblOverlap w:val="never"/>
        <w:tblW w:w="10343" w:type="dxa"/>
        <w:tblLayout w:type="fixed"/>
        <w:tblCellMar>
          <w:left w:w="70" w:type="dxa"/>
          <w:right w:w="70" w:type="dxa"/>
        </w:tblCellMar>
        <w:tblLook w:val="04A0" w:firstRow="1" w:lastRow="0" w:firstColumn="1" w:lastColumn="0" w:noHBand="0" w:noVBand="1"/>
      </w:tblPr>
      <w:tblGrid>
        <w:gridCol w:w="1696"/>
        <w:gridCol w:w="4395"/>
        <w:gridCol w:w="2693"/>
        <w:gridCol w:w="1559"/>
      </w:tblGrid>
      <w:tr w:rsidR="00416088" w:rsidTr="00F32D6C">
        <w:trPr>
          <w:trHeight w:val="315"/>
        </w:trPr>
        <w:tc>
          <w:tcPr>
            <w:tcW w:w="1696" w:type="dxa"/>
            <w:tcBorders>
              <w:top w:val="single" w:color="auto" w:sz="4" w:space="0"/>
              <w:left w:val="single" w:color="auto" w:sz="4" w:space="0"/>
              <w:bottom w:val="single" w:color="auto" w:sz="8" w:space="0"/>
              <w:right w:val="single" w:color="auto" w:sz="4" w:space="0"/>
            </w:tcBorders>
            <w:shd w:val="clear" w:color="auto" w:fill="C0504D"/>
            <w:vAlign w:val="center"/>
            <w:hideMark/>
          </w:tcPr>
          <w:p w:rsidRPr="00416088" w:rsidR="00416088" w:rsidP="00F32D6C" w:rsidRDefault="00416088">
            <w:pPr>
              <w:rPr>
                <w:b/>
                <w:bCs/>
                <w:color w:val="FFFFFF" w:themeColor="background1"/>
                <w:sz w:val="18"/>
                <w:szCs w:val="18"/>
              </w:rPr>
            </w:pPr>
            <w:r w:rsidRPr="00416088">
              <w:rPr>
                <w:b/>
                <w:bCs/>
                <w:color w:val="FFFFFF" w:themeColor="background1"/>
                <w:sz w:val="18"/>
                <w:szCs w:val="18"/>
              </w:rPr>
              <w:t>SORUMLULAR</w:t>
            </w:r>
          </w:p>
        </w:tc>
        <w:tc>
          <w:tcPr>
            <w:tcW w:w="4395" w:type="dxa"/>
            <w:tcBorders>
              <w:top w:val="single" w:color="auto" w:sz="4" w:space="0"/>
              <w:left w:val="nil"/>
              <w:bottom w:val="single" w:color="auto" w:sz="8" w:space="0"/>
              <w:right w:val="single" w:color="auto" w:sz="4" w:space="0"/>
            </w:tcBorders>
            <w:shd w:val="clear" w:color="auto" w:fill="C0504D"/>
            <w:vAlign w:val="center"/>
            <w:hideMark/>
          </w:tcPr>
          <w:p w:rsidRPr="00416088" w:rsidR="00416088" w:rsidP="00F32D6C" w:rsidRDefault="00416088">
            <w:pPr>
              <w:jc w:val="center"/>
              <w:rPr>
                <w:b/>
                <w:bCs/>
                <w:color w:val="FFFFFF" w:themeColor="background1"/>
                <w:sz w:val="18"/>
                <w:szCs w:val="18"/>
              </w:rPr>
            </w:pPr>
            <w:r w:rsidRPr="00416088">
              <w:rPr>
                <w:b/>
                <w:bCs/>
                <w:color w:val="FFFFFF" w:themeColor="background1"/>
                <w:sz w:val="18"/>
                <w:szCs w:val="18"/>
              </w:rPr>
              <w:t>İŞ AKIŞI</w:t>
            </w:r>
          </w:p>
        </w:tc>
        <w:tc>
          <w:tcPr>
            <w:tcW w:w="2693" w:type="dxa"/>
            <w:tcBorders>
              <w:top w:val="single" w:color="auto" w:sz="4" w:space="0"/>
              <w:left w:val="nil"/>
              <w:bottom w:val="single" w:color="auto" w:sz="8" w:space="0"/>
              <w:right w:val="single" w:color="auto" w:sz="4" w:space="0"/>
            </w:tcBorders>
            <w:shd w:val="clear" w:color="auto" w:fill="C0504D"/>
            <w:vAlign w:val="center"/>
            <w:hideMark/>
          </w:tcPr>
          <w:p w:rsidRPr="00416088" w:rsidR="00416088" w:rsidP="00F32D6C" w:rsidRDefault="00416088">
            <w:pPr>
              <w:jc w:val="center"/>
              <w:rPr>
                <w:b/>
                <w:bCs/>
                <w:color w:val="FFFFFF" w:themeColor="background1"/>
                <w:sz w:val="18"/>
                <w:szCs w:val="18"/>
              </w:rPr>
            </w:pPr>
            <w:r w:rsidRPr="00416088">
              <w:rPr>
                <w:b/>
                <w:bCs/>
                <w:color w:val="FFFFFF" w:themeColor="background1"/>
                <w:sz w:val="18"/>
                <w:szCs w:val="18"/>
              </w:rPr>
              <w:t>FAALİYET/AÇIKLAMA</w:t>
            </w:r>
          </w:p>
        </w:tc>
        <w:tc>
          <w:tcPr>
            <w:tcW w:w="1559" w:type="dxa"/>
            <w:tcBorders>
              <w:top w:val="single" w:color="auto" w:sz="4" w:space="0"/>
              <w:left w:val="nil"/>
              <w:bottom w:val="single" w:color="auto" w:sz="8" w:space="0"/>
              <w:right w:val="single" w:color="auto" w:sz="4" w:space="0"/>
            </w:tcBorders>
            <w:shd w:val="clear" w:color="auto" w:fill="C0504D"/>
            <w:vAlign w:val="center"/>
            <w:hideMark/>
          </w:tcPr>
          <w:p w:rsidRPr="00416088" w:rsidR="00416088" w:rsidP="00F32D6C" w:rsidRDefault="00416088">
            <w:pPr>
              <w:jc w:val="center"/>
              <w:rPr>
                <w:b/>
                <w:bCs/>
                <w:color w:val="FFFFFF" w:themeColor="background1"/>
                <w:sz w:val="18"/>
                <w:szCs w:val="18"/>
              </w:rPr>
            </w:pPr>
            <w:r w:rsidRPr="00416088">
              <w:rPr>
                <w:b/>
                <w:bCs/>
                <w:color w:val="FFFFFF" w:themeColor="background1"/>
                <w:sz w:val="18"/>
                <w:szCs w:val="18"/>
              </w:rPr>
              <w:t>DOKÜMAN / KAYIT</w:t>
            </w:r>
          </w:p>
        </w:tc>
      </w:tr>
      <w:tr w:rsidR="00416088" w:rsidTr="00F32D6C">
        <w:trPr>
          <w:trHeight w:val="1474"/>
        </w:trPr>
        <w:tc>
          <w:tcPr>
            <w:tcW w:w="1696" w:type="dxa"/>
            <w:tcBorders>
              <w:top w:val="nil"/>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Yüksekokul  Sekreteri</w:t>
            </w:r>
          </w:p>
          <w:p w:rsidRPr="00416088" w:rsidR="00416088" w:rsidP="00F32D6C" w:rsidRDefault="00416088">
            <w:pPr>
              <w:rPr>
                <w:color w:val="000000"/>
                <w:sz w:val="18"/>
                <w:szCs w:val="18"/>
              </w:rPr>
            </w:pPr>
            <w:r w:rsidRPr="00416088">
              <w:rPr>
                <w:color w:val="000000"/>
                <w:sz w:val="18"/>
                <w:szCs w:val="18"/>
              </w:rPr>
              <w:t>Birim Personeli</w:t>
            </w:r>
          </w:p>
        </w:tc>
        <w:tc>
          <w:tcPr>
            <w:tcW w:w="4395" w:type="dxa"/>
            <w:tcBorders>
              <w:top w:val="nil"/>
              <w:left w:val="nil"/>
              <w:bottom w:val="dotDash" w:color="auto" w:sz="4" w:space="0"/>
              <w:right w:val="single" w:color="auto" w:sz="4" w:space="0"/>
            </w:tcBorders>
            <w:noWrap/>
            <w:vAlign w:val="center"/>
          </w:tcPr>
          <w:p w:rsidRPr="00416088" w:rsidR="00416088" w:rsidP="00F32D6C" w:rsidRDefault="00416088">
            <w:pPr>
              <w:rPr>
                <w:noProof/>
                <w:color w:val="000000"/>
                <w:sz w:val="18"/>
                <w:szCs w:val="18"/>
              </w:rPr>
            </w:pPr>
            <w:r w:rsidRPr="00416088">
              <w:rPr>
                <w:rFonts w:eastAsiaTheme="minorEastAsia"/>
                <w:noProof/>
                <w:sz w:val="18"/>
                <w:szCs w:val="18"/>
              </w:rPr>
              <mc:AlternateContent>
                <mc:Choice Requires="wps">
                  <w:drawing>
                    <wp:anchor distT="0" distB="0" distL="114300" distR="114300" simplePos="0" relativeHeight="251659264" behindDoc="0" locked="0" layoutInCell="1" allowOverlap="1" wp14:editId="4565FEA9" wp14:anchorId="5133A5A1">
                      <wp:simplePos x="0" y="0"/>
                      <wp:positionH relativeFrom="column">
                        <wp:posOffset>90805</wp:posOffset>
                      </wp:positionH>
                      <wp:positionV relativeFrom="paragraph">
                        <wp:posOffset>215265</wp:posOffset>
                      </wp:positionV>
                      <wp:extent cx="2590800" cy="572770"/>
                      <wp:effectExtent l="0" t="0" r="19050" b="17780"/>
                      <wp:wrapNone/>
                      <wp:docPr id="7" name="Akış Çizelgesi: Sonlandırıcı 7"/>
                      <wp:cNvGraphicFramePr/>
                      <a:graphic xmlns:a="http://schemas.openxmlformats.org/drawingml/2006/main">
                        <a:graphicData uri="http://schemas.microsoft.com/office/word/2010/wordprocessingShape">
                          <wps:wsp>
                            <wps:cNvSpPr/>
                            <wps:spPr>
                              <a:xfrm>
                                <a:off x="0" y="0"/>
                                <a:ext cx="2590800" cy="57277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416088" w:rsidP="00416088" w:rsidRDefault="00416088">
                                  <w:pPr>
                                    <w:jc w:val="center"/>
                                    <w:rPr>
                                      <w:sz w:val="20"/>
                                      <w:szCs w:val="20"/>
                                    </w:rPr>
                                  </w:pPr>
                                  <w:r>
                                    <w:rPr>
                                      <w:sz w:val="20"/>
                                      <w:szCs w:val="20"/>
                                    </w:rPr>
                                    <w:t>Başvurunun Kabulü</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w14:anchorId="5133A5A1">
                      <v:stroke joinstyle="miter"/>
                      <v:path textboxrect="1018,3163,20582,18437" gradientshapeok="t" o:connecttype="rect"/>
                    </v:shapetype>
                    <v:shape id="Akış Çizelgesi: Sonlandırıcı 7" style="position:absolute;margin-left:7.15pt;margin-top:16.95pt;width:204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">
                      <v:textbox>
                        <w:txbxContent>
                          <w:p w:rsidR="00416088" w:rsidP="00416088" w:rsidRDefault="00416088">
                            <w:pPr>
                              <w:jc w:val="center"/>
                              <w:rPr>
                                <w:sz w:val="20"/>
                                <w:szCs w:val="20"/>
                              </w:rPr>
                            </w:pPr>
                            <w:r>
                              <w:rPr>
                                <w:sz w:val="20"/>
                                <w:szCs w:val="20"/>
                              </w:rPr>
                              <w:t>Başvurunun Kabulü</w:t>
                            </w:r>
                          </w:p>
                        </w:txbxContent>
                      </v:textbox>
                    </v:shape>
                  </w:pict>
                </mc:Fallback>
              </mc:AlternateContent>
            </w:r>
            <w:r>
              <w:rPr>
                <w:rFonts w:eastAsiaTheme="minorEastAsia"/>
                <w:noProof/>
                <w:sz w:val="18"/>
                <w:szCs w:val="18"/>
              </w:rPr>
              <mc:AlternateContent>
                <mc:Choice Requires="wps">
                  <w:drawing>
                    <wp:anchor distT="0" distB="0" distL="114300" distR="114300" simplePos="0" relativeHeight="251667456" behindDoc="0" locked="0" layoutInCell="1" allowOverlap="1" wp14:editId="0700F119" wp14:anchorId="52399B20">
                      <wp:simplePos x="0" y="0"/>
                      <wp:positionH relativeFrom="column">
                        <wp:posOffset>1308735</wp:posOffset>
                      </wp:positionH>
                      <wp:positionV relativeFrom="paragraph">
                        <wp:posOffset>784859</wp:posOffset>
                      </wp:positionV>
                      <wp:extent cx="0" cy="1094105"/>
                      <wp:effectExtent l="76200" t="0" r="57150" b="48895"/>
                      <wp:wrapNone/>
                      <wp:docPr id="1" name="Düz Ok Bağlayıcısı 1"/>
                      <wp:cNvGraphicFramePr/>
                      <a:graphic xmlns:a="http://schemas.openxmlformats.org/drawingml/2006/main">
                        <a:graphicData uri="http://schemas.microsoft.com/office/word/2010/wordprocessingShape">
                          <wps:wsp>
                            <wps:cNvCnPr/>
                            <wps:spPr>
                              <a:xfrm>
                                <a:off x="0" y="0"/>
                                <a:ext cx="0" cy="1094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oned="t" filled="f" o:spt="32" path="m,l21600,21600e" w14:anchorId="5742EE4E">
                      <v:path fillok="f" arrowok="t" o:connecttype="none"/>
                      <o:lock v:ext="edit" shapetype="t"/>
                    </v:shapetype>
                    <v:shape id="Düz Ok Bağlayıcısı 1" style="position:absolute;margin-left:103.05pt;margin-top:61.8pt;width:0;height:86.15pt;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">
                      <v:stroke joinstyle="miter" endarrow="block"/>
                    </v:shape>
                  </w:pict>
                </mc:Fallback>
              </mc:AlternateContent>
            </w:r>
          </w:p>
        </w:tc>
        <w:tc>
          <w:tcPr>
            <w:tcW w:w="2693" w:type="dxa"/>
            <w:tcBorders>
              <w:top w:val="nil"/>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jc w:val="both"/>
              <w:rPr>
                <w:sz w:val="18"/>
                <w:szCs w:val="18"/>
              </w:rPr>
            </w:pPr>
            <w:r w:rsidRPr="00416088">
              <w:rPr>
                <w:sz w:val="18"/>
                <w:szCs w:val="18"/>
              </w:rPr>
              <w:t>Kişinin başvuru dilekçesi, Otomasyon sisteminde kayda alınır. İlanda belirtilen evraklar kontrol edilerek başvuru dosyası oluşturulur. Başvuru değerlendirme Tutanağı</w:t>
            </w:r>
          </w:p>
        </w:tc>
        <w:tc>
          <w:tcPr>
            <w:tcW w:w="1559" w:type="dxa"/>
            <w:tcBorders>
              <w:top w:val="nil"/>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ÜBYS/</w:t>
            </w:r>
          </w:p>
          <w:p w:rsidRPr="00416088" w:rsidR="00416088" w:rsidP="00F32D6C" w:rsidRDefault="00416088">
            <w:pPr>
              <w:rPr>
                <w:color w:val="000000"/>
                <w:sz w:val="18"/>
                <w:szCs w:val="18"/>
              </w:rPr>
            </w:pPr>
            <w:r w:rsidRPr="00416088">
              <w:rPr>
                <w:color w:val="000000"/>
                <w:sz w:val="18"/>
                <w:szCs w:val="18"/>
              </w:rPr>
              <w:t>Gelen Evrak Modülü/Başvuru Dosyası / YÖK Standart Dosya Planı</w:t>
            </w:r>
          </w:p>
        </w:tc>
      </w:tr>
      <w:tr w:rsidR="00416088" w:rsidTr="00F32D6C">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Yüksekokul Sekreteri</w:t>
            </w:r>
          </w:p>
          <w:p w:rsidRPr="00416088" w:rsidR="00416088" w:rsidP="00F32D6C" w:rsidRDefault="00416088">
            <w:pPr>
              <w:rPr>
                <w:color w:val="000000"/>
                <w:sz w:val="18"/>
                <w:szCs w:val="18"/>
              </w:rPr>
            </w:pPr>
            <w:r w:rsidRPr="00416088">
              <w:rPr>
                <w:color w:val="000000"/>
                <w:sz w:val="18"/>
                <w:szCs w:val="18"/>
              </w:rPr>
              <w:t>Birim Personeli</w:t>
            </w:r>
          </w:p>
        </w:tc>
        <w:tc>
          <w:tcPr>
            <w:tcW w:w="4395" w:type="dxa"/>
            <w:tcBorders>
              <w:top w:val="dotDash" w:color="auto" w:sz="4" w:space="0"/>
              <w:left w:val="nil"/>
              <w:bottom w:val="dotDash" w:color="auto" w:sz="4" w:space="0"/>
              <w:right w:val="single" w:color="auto" w:sz="4" w:space="0"/>
            </w:tcBorders>
            <w:noWrap/>
            <w:vAlign w:val="center"/>
          </w:tcPr>
          <w:p w:rsidRPr="00416088" w:rsidR="00416088" w:rsidP="00F32D6C" w:rsidRDefault="00416088">
            <w:pPr>
              <w:rPr>
                <w:color w:val="000000"/>
                <w:sz w:val="18"/>
                <w:szCs w:val="18"/>
              </w:rPr>
            </w:pPr>
            <w:r w:rsidRPr="00416088">
              <w:rPr>
                <w:rFonts w:eastAsiaTheme="minorEastAsia"/>
                <w:noProof/>
                <w:sz w:val="18"/>
                <w:szCs w:val="18"/>
              </w:rPr>
              <mc:AlternateContent>
                <mc:Choice Requires="wps">
                  <w:drawing>
                    <wp:anchor distT="0" distB="0" distL="114300" distR="114300" simplePos="0" relativeHeight="251660288" behindDoc="0" locked="0" layoutInCell="1" allowOverlap="1" wp14:editId="0FF57A9B" wp14:anchorId="38723203">
                      <wp:simplePos x="0" y="0"/>
                      <wp:positionH relativeFrom="column">
                        <wp:posOffset>-5080</wp:posOffset>
                      </wp:positionH>
                      <wp:positionV relativeFrom="paragraph">
                        <wp:posOffset>929005</wp:posOffset>
                      </wp:positionV>
                      <wp:extent cx="2520315" cy="638175"/>
                      <wp:effectExtent l="0" t="0" r="13335" b="28575"/>
                      <wp:wrapNone/>
                      <wp:docPr id="20" name="Akış Çizelgesi: İşlem 20"/>
                      <wp:cNvGraphicFramePr/>
                      <a:graphic xmlns:a="http://schemas.openxmlformats.org/drawingml/2006/main">
                        <a:graphicData uri="http://schemas.microsoft.com/office/word/2010/wordprocessingShape">
                          <wps:wsp>
                            <wps:cNvSpPr/>
                            <wps:spPr>
                              <a:xfrm>
                                <a:off x="0" y="0"/>
                                <a:ext cx="2520315" cy="638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16088" w:rsidP="00416088" w:rsidRDefault="00416088">
                                  <w:pPr>
                                    <w:jc w:val="center"/>
                                    <w:rPr>
                                      <w:sz w:val="20"/>
                                      <w:szCs w:val="20"/>
                                    </w:rPr>
                                  </w:pPr>
                                  <w:r>
                                    <w:rPr>
                                      <w:sz w:val="20"/>
                                      <w:szCs w:val="20"/>
                                    </w:rPr>
                                    <w:t>Başvuru Ön Şartları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w14:anchorId="38723203">
                      <v:stroke joinstyle="miter"/>
                      <v:path gradientshapeok="t" o:connecttype="rect"/>
                    </v:shapetype>
                    <v:shape id="Akış Çizelgesi: İşlem 20" style="position:absolute;margin-left:-.4pt;margin-top:73.15pt;width:198.4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color="white [3201]" strokecolor="black [3200]"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">
                      <v:textbox>
                        <w:txbxContent>
                          <w:p w:rsidR="00416088" w:rsidP="00416088" w:rsidRDefault="00416088">
                            <w:pPr>
                              <w:jc w:val="center"/>
                              <w:rPr>
                                <w:sz w:val="20"/>
                                <w:szCs w:val="20"/>
                              </w:rPr>
                            </w:pPr>
                            <w:r>
                              <w:rPr>
                                <w:sz w:val="20"/>
                                <w:szCs w:val="20"/>
                              </w:rPr>
                              <w:t>Başvuru Ön Şartları</w:t>
                            </w:r>
                          </w:p>
                        </w:txbxContent>
                      </v:textbox>
                    </v:shape>
                  </w:pict>
                </mc:Fallback>
              </mc:AlternateContent>
            </w:r>
            <w:r>
              <w:rPr>
                <w:rFonts w:eastAsiaTheme="minorEastAsia"/>
                <w:noProof/>
                <w:sz w:val="18"/>
                <w:szCs w:val="18"/>
              </w:rPr>
              <mc:AlternateContent>
                <mc:Choice Requires="wps">
                  <w:drawing>
                    <wp:anchor distT="0" distB="0" distL="114300" distR="114300" simplePos="0" relativeHeight="251668480" behindDoc="0" locked="0" layoutInCell="1" allowOverlap="1" wp14:editId="51D5928E" wp14:anchorId="471A2A4C">
                      <wp:simplePos x="0" y="0"/>
                      <wp:positionH relativeFrom="column">
                        <wp:posOffset>1308735</wp:posOffset>
                      </wp:positionH>
                      <wp:positionV relativeFrom="paragraph">
                        <wp:posOffset>1574799</wp:posOffset>
                      </wp:positionV>
                      <wp:extent cx="0" cy="1133475"/>
                      <wp:effectExtent l="76200" t="0" r="57150" b="47625"/>
                      <wp:wrapNone/>
                      <wp:docPr id="9" name="Düz Ok Bağlayıcısı 9"/>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9" style="position:absolute;margin-left:103.05pt;margin-top:124pt;width:0;height:89.25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" w14:anchorId="0413DEE0">
                      <v:stroke joinstyle="miter" endarrow="block"/>
                    </v:shape>
                  </w:pict>
                </mc:Fallback>
              </mc:AlternateContent>
            </w: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pStyle w:val="NormalWeb"/>
              <w:jc w:val="both"/>
              <w:rPr>
                <w:sz w:val="18"/>
                <w:szCs w:val="18"/>
              </w:rPr>
            </w:pPr>
            <w:r w:rsidRPr="00416088">
              <w:rPr>
                <w:sz w:val="18"/>
                <w:szCs w:val="18"/>
              </w:rPr>
              <w:t>Başvuru dosyasındaki evraklar her aday için kontrol edilerek kabul şartlarını taşıyorsa Ön değerlendirmeden geçmiş olur. Ön değerlendirme Tutanağı doldurulur. Ön değerlendirmeden geçmeyen adayların dosyaları arşivlenir.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sz w:val="18"/>
                <w:szCs w:val="18"/>
              </w:rPr>
            </w:pPr>
            <w:r w:rsidRPr="00416088">
              <w:rPr>
                <w:sz w:val="18"/>
                <w:szCs w:val="18"/>
              </w:rPr>
              <w:t xml:space="preserve">BAİBÜ EBYS/Başvuru Dosyası/Öğretim Üyesi Dışındaki Öğretim Elemanı Kadrolarına Naklen veya Açıktan Yapılacak Atamalarda Uyg. Merk. Sınav İle Giriş Sınava İlişkin Usul Esas Hak. Yönetmelik/ 657 Sayılı Devlet Memurları Kanunu/ 2547 sayılı Yükseköğretim Kanunu </w:t>
            </w:r>
          </w:p>
        </w:tc>
      </w:tr>
      <w:tr w:rsidR="00416088" w:rsidTr="00F32D6C">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Yüksekokul Sekreteri</w:t>
            </w:r>
          </w:p>
          <w:p w:rsidRPr="00416088" w:rsidR="00416088" w:rsidP="00F32D6C" w:rsidRDefault="00416088">
            <w:pPr>
              <w:rPr>
                <w:color w:val="000000"/>
                <w:sz w:val="18"/>
                <w:szCs w:val="18"/>
              </w:rPr>
            </w:pPr>
            <w:r w:rsidRPr="00416088">
              <w:rPr>
                <w:color w:val="000000"/>
                <w:sz w:val="18"/>
                <w:szCs w:val="18"/>
              </w:rPr>
              <w:t>Birim Personeli</w:t>
            </w:r>
          </w:p>
        </w:tc>
        <w:tc>
          <w:tcPr>
            <w:tcW w:w="4395" w:type="dxa"/>
            <w:tcBorders>
              <w:top w:val="dotDash" w:color="auto" w:sz="4" w:space="0"/>
              <w:left w:val="nil"/>
              <w:bottom w:val="dotDash" w:color="auto" w:sz="4" w:space="0"/>
              <w:right w:val="single" w:color="auto" w:sz="4" w:space="0"/>
            </w:tcBorders>
            <w:noWrap/>
            <w:vAlign w:val="center"/>
          </w:tcPr>
          <w:p w:rsidRPr="00416088" w:rsidR="00416088" w:rsidP="00F32D6C" w:rsidRDefault="00416088">
            <w:pPr>
              <w:rPr>
                <w:color w:val="000000"/>
                <w:sz w:val="18"/>
                <w:szCs w:val="18"/>
              </w:rPr>
            </w:pPr>
            <w:r w:rsidRPr="00416088">
              <w:rPr>
                <w:rFonts w:eastAsiaTheme="minorEastAsia"/>
                <w:noProof/>
                <w:sz w:val="18"/>
                <w:szCs w:val="18"/>
              </w:rPr>
              <mc:AlternateContent>
                <mc:Choice Requires="wps">
                  <w:drawing>
                    <wp:anchor distT="0" distB="0" distL="114300" distR="114300" simplePos="0" relativeHeight="251661312" behindDoc="0" locked="0" layoutInCell="1" allowOverlap="1" wp14:editId="54B0973E" wp14:anchorId="49F4F039">
                      <wp:simplePos x="0" y="0"/>
                      <wp:positionH relativeFrom="column">
                        <wp:posOffset>81280</wp:posOffset>
                      </wp:positionH>
                      <wp:positionV relativeFrom="paragraph">
                        <wp:posOffset>195580</wp:posOffset>
                      </wp:positionV>
                      <wp:extent cx="2529840" cy="590550"/>
                      <wp:effectExtent l="0" t="0" r="22860" b="19050"/>
                      <wp:wrapNone/>
                      <wp:docPr id="6" name="Akış Çizelgesi: İşlem 6"/>
                      <wp:cNvGraphicFramePr/>
                      <a:graphic xmlns:a="http://schemas.openxmlformats.org/drawingml/2006/main">
                        <a:graphicData uri="http://schemas.microsoft.com/office/word/2010/wordprocessingShape">
                          <wps:wsp>
                            <wps:cNvSpPr/>
                            <wps:spPr>
                              <a:xfrm>
                                <a:off x="0" y="0"/>
                                <a:ext cx="2529840" cy="5905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16088" w:rsidP="00416088" w:rsidRDefault="00416088">
                                  <w:pPr>
                                    <w:jc w:val="center"/>
                                    <w:rPr>
                                      <w:sz w:val="20"/>
                                      <w:szCs w:val="20"/>
                                    </w:rPr>
                                  </w:pPr>
                                  <w:r>
                                    <w:rPr>
                                      <w:sz w:val="20"/>
                                      <w:szCs w:val="20"/>
                                    </w:rPr>
                                    <w:t>Ön Değerlendirme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6" style="position:absolute;margin-left:6.4pt;margin-top:15.4pt;width:199.2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8"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" w14:anchorId="49F4F039">
                      <v:textbox>
                        <w:txbxContent>
                          <w:p w:rsidR="00416088" w:rsidP="00416088" w:rsidRDefault="00416088">
                            <w:pPr>
                              <w:jc w:val="center"/>
                              <w:rPr>
                                <w:sz w:val="20"/>
                                <w:szCs w:val="20"/>
                              </w:rPr>
                            </w:pPr>
                            <w:r>
                              <w:rPr>
                                <w:sz w:val="20"/>
                                <w:szCs w:val="20"/>
                              </w:rPr>
                              <w:t>Ön Değerlendirme</w:t>
                            </w:r>
                          </w:p>
                        </w:txbxContent>
                      </v:textbox>
                    </v:shape>
                  </w:pict>
                </mc:Fallback>
              </mc:AlternateContent>
            </w:r>
            <w:r>
              <w:rPr>
                <w:rFonts w:eastAsiaTheme="minorEastAsia"/>
                <w:noProof/>
                <w:sz w:val="18"/>
                <w:szCs w:val="18"/>
              </w:rPr>
              <mc:AlternateContent>
                <mc:Choice Requires="wps">
                  <w:drawing>
                    <wp:anchor distT="0" distB="0" distL="114300" distR="114300" simplePos="0" relativeHeight="251669504" behindDoc="0" locked="0" layoutInCell="1" allowOverlap="1" wp14:editId="216BBFBD" wp14:anchorId="4F4B93A3">
                      <wp:simplePos x="0" y="0"/>
                      <wp:positionH relativeFrom="column">
                        <wp:posOffset>1308735</wp:posOffset>
                      </wp:positionH>
                      <wp:positionV relativeFrom="paragraph">
                        <wp:posOffset>795020</wp:posOffset>
                      </wp:positionV>
                      <wp:extent cx="0" cy="523875"/>
                      <wp:effectExtent l="76200" t="0" r="57150" b="47625"/>
                      <wp:wrapNone/>
                      <wp:docPr id="11" name="Düz Ok Bağlayıcısı 11"/>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1" style="position:absolute;margin-left:103.05pt;margin-top:62.6pt;width:0;height:41.25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" w14:anchorId="17395DAB">
                      <v:stroke joinstyle="miter" endarrow="block"/>
                    </v:shape>
                  </w:pict>
                </mc:Fallback>
              </mc:AlternateContent>
            </w: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pStyle w:val="NormalWeb"/>
              <w:spacing w:before="0" w:beforeAutospacing="0" w:after="0" w:afterAutospacing="0"/>
              <w:jc w:val="both"/>
              <w:rPr>
                <w:sz w:val="18"/>
                <w:szCs w:val="18"/>
              </w:rPr>
            </w:pPr>
            <w:r w:rsidRPr="00416088">
              <w:rPr>
                <w:sz w:val="18"/>
                <w:szCs w:val="18"/>
              </w:rPr>
              <w:t>Ön değerlendirmeyi geçen adaylar fakülte tarafından onaylanan ön değerlendirme sonuç açıklama formu doldurularak üst yazı ile Bilgi İşlem Daire Başkanlığına iletilir.(web sayfamızda duyurusu yapılmak üzere )</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Resmi Yazışma Kurallarını Belirleyen Esas ve Usuller Hakkında Yönetmelik</w:t>
            </w:r>
          </w:p>
        </w:tc>
      </w:tr>
      <w:tr w:rsidR="00416088" w:rsidTr="00F32D6C">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Yüksekokul Sekreteri</w:t>
            </w:r>
          </w:p>
          <w:p w:rsidRPr="00416088" w:rsidR="00416088" w:rsidP="00F32D6C" w:rsidRDefault="00416088">
            <w:pPr>
              <w:rPr>
                <w:color w:val="000000"/>
                <w:sz w:val="18"/>
                <w:szCs w:val="18"/>
              </w:rPr>
            </w:pPr>
            <w:r w:rsidRPr="00416088">
              <w:rPr>
                <w:color w:val="000000"/>
                <w:sz w:val="18"/>
                <w:szCs w:val="18"/>
              </w:rPr>
              <w:t>Birim Personeli</w:t>
            </w:r>
          </w:p>
        </w:tc>
        <w:tc>
          <w:tcPr>
            <w:tcW w:w="4395" w:type="dxa"/>
            <w:tcBorders>
              <w:top w:val="dotDash" w:color="auto" w:sz="4" w:space="0"/>
              <w:left w:val="nil"/>
              <w:bottom w:val="dotDash" w:color="auto" w:sz="4" w:space="0"/>
              <w:right w:val="single" w:color="auto" w:sz="4" w:space="0"/>
            </w:tcBorders>
            <w:noWrap/>
            <w:vAlign w:val="center"/>
          </w:tcPr>
          <w:p w:rsidRPr="00416088" w:rsidR="00416088" w:rsidP="00F32D6C" w:rsidRDefault="00416088">
            <w:pPr>
              <w:rPr>
                <w:color w:val="000000"/>
                <w:sz w:val="18"/>
                <w:szCs w:val="18"/>
              </w:rPr>
            </w:pPr>
            <w:r w:rsidRPr="00416088">
              <w:rPr>
                <w:rFonts w:eastAsiaTheme="minorEastAsia"/>
                <w:noProof/>
                <w:sz w:val="18"/>
                <w:szCs w:val="18"/>
              </w:rPr>
              <mc:AlternateContent>
                <mc:Choice Requires="wps">
                  <w:drawing>
                    <wp:anchor distT="0" distB="0" distL="114300" distR="114300" simplePos="0" relativeHeight="251662336" behindDoc="0" locked="0" layoutInCell="1" allowOverlap="1" wp14:editId="436D27EF" wp14:anchorId="51C66713">
                      <wp:simplePos x="0" y="0"/>
                      <wp:positionH relativeFrom="column">
                        <wp:posOffset>75565</wp:posOffset>
                      </wp:positionH>
                      <wp:positionV relativeFrom="paragraph">
                        <wp:posOffset>366395</wp:posOffset>
                      </wp:positionV>
                      <wp:extent cx="2529840" cy="675640"/>
                      <wp:effectExtent l="0" t="0" r="22860" b="10160"/>
                      <wp:wrapNone/>
                      <wp:docPr id="2" name="Akış Çizelgesi: İşlem 2"/>
                      <wp:cNvGraphicFramePr/>
                      <a:graphic xmlns:a="http://schemas.openxmlformats.org/drawingml/2006/main">
                        <a:graphicData uri="http://schemas.microsoft.com/office/word/2010/wordprocessingShape">
                          <wps:wsp>
                            <wps:cNvSpPr/>
                            <wps:spPr>
                              <a:xfrm>
                                <a:off x="0" y="0"/>
                                <a:ext cx="2529840" cy="67564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16088" w:rsidP="00416088" w:rsidRDefault="00416088">
                                  <w:pPr>
                                    <w:jc w:val="center"/>
                                    <w:rPr>
                                      <w:sz w:val="20"/>
                                      <w:szCs w:val="20"/>
                                    </w:rPr>
                                  </w:pPr>
                                  <w:r>
                                    <w:rPr>
                                      <w:sz w:val="20"/>
                                      <w:szCs w:val="20"/>
                                    </w:rPr>
                                    <w:t>Sınav Jürisinin Belirlenmesi, Sınav Tarih ve Yerinin ilan edilmesi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2" style="position:absolute;margin-left:5.95pt;margin-top:28.85pt;width:199.2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9"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" w14:anchorId="51C66713">
                      <v:textbox>
                        <w:txbxContent>
                          <w:p w:rsidR="00416088" w:rsidP="00416088" w:rsidRDefault="00416088">
                            <w:pPr>
                              <w:jc w:val="center"/>
                              <w:rPr>
                                <w:sz w:val="20"/>
                                <w:szCs w:val="20"/>
                              </w:rPr>
                            </w:pPr>
                            <w:r>
                              <w:rPr>
                                <w:sz w:val="20"/>
                                <w:szCs w:val="20"/>
                              </w:rPr>
                              <w:t>Sınav Jürisinin Belirlenmesi, Sınav Tarih ve Yerinin ilan edilmesi</w:t>
                            </w:r>
                          </w:p>
                        </w:txbxContent>
                      </v:textbox>
                    </v:shape>
                  </w:pict>
                </mc:Fallback>
              </mc:AlternateContent>
            </w:r>
            <w:r>
              <w:rPr>
                <w:rFonts w:eastAsiaTheme="minorEastAsia"/>
                <w:noProof/>
                <w:sz w:val="18"/>
                <w:szCs w:val="18"/>
              </w:rPr>
              <mc:AlternateContent>
                <mc:Choice Requires="wps">
                  <w:drawing>
                    <wp:anchor distT="0" distB="0" distL="114300" distR="114300" simplePos="0" relativeHeight="251670528" behindDoc="0" locked="0" layoutInCell="1" allowOverlap="1" wp14:editId="6276BE26" wp14:anchorId="342AA132">
                      <wp:simplePos x="0" y="0"/>
                      <wp:positionH relativeFrom="column">
                        <wp:posOffset>1308735</wp:posOffset>
                      </wp:positionH>
                      <wp:positionV relativeFrom="paragraph">
                        <wp:posOffset>1052195</wp:posOffset>
                      </wp:positionV>
                      <wp:extent cx="0" cy="734060"/>
                      <wp:effectExtent l="76200" t="0" r="57150" b="66040"/>
                      <wp:wrapNone/>
                      <wp:docPr id="12" name="Düz Ok Bağlayıcısı 12"/>
                      <wp:cNvGraphicFramePr/>
                      <a:graphic xmlns:a="http://schemas.openxmlformats.org/drawingml/2006/main">
                        <a:graphicData uri="http://schemas.microsoft.com/office/word/2010/wordprocessingShape">
                          <wps:wsp>
                            <wps:cNvCnPr/>
                            <wps:spPr>
                              <a:xfrm>
                                <a:off x="0" y="0"/>
                                <a:ext cx="0" cy="734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2" style="position:absolute;margin-left:103.05pt;margin-top:82.85pt;width:0;height:57.8pt;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" w14:anchorId="114E1973">
                      <v:stroke joinstyle="miter" endarrow="block"/>
                    </v:shape>
                  </w:pict>
                </mc:Fallback>
              </mc:AlternateContent>
            </w: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Personel daire Başkanlığına üst yazı ile üç asil bir yedek jüri üyesi ve sınav tarih/saati bildirir ve Yönetim kurulu gündemine alınması istenir. Yönetim Kurulu kararı çıktıktan sonra ilgili jüri üyelerine görevlendirmeler yazı olarak bildirilir.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Öğretim Üyesi Dışındaki Öğretim elemanı Kadrolarına Naklen veya Açıktan Yapılacak atamalarda Uyg. Merk Sınav İle Giriş Sınava İlişkin Usul Esas Hak. Yönetmelik</w:t>
            </w:r>
          </w:p>
        </w:tc>
      </w:tr>
      <w:tr w:rsidR="00416088" w:rsidTr="00F32D6C">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Sınav Jürisi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sz w:val="18"/>
                <w:szCs w:val="18"/>
              </w:rPr>
            </w:pPr>
            <w:r w:rsidRPr="00416088">
              <w:rPr>
                <w:rFonts w:eastAsiaTheme="minorEastAsia"/>
                <w:noProof/>
                <w:sz w:val="18"/>
                <w:szCs w:val="18"/>
              </w:rPr>
              <mc:AlternateContent>
                <mc:Choice Requires="wps">
                  <w:drawing>
                    <wp:anchor distT="0" distB="0" distL="114300" distR="114300" simplePos="0" relativeHeight="251663360" behindDoc="0" locked="0" layoutInCell="1" allowOverlap="1" wp14:editId="4810DB82" wp14:anchorId="46B926C3">
                      <wp:simplePos x="0" y="0"/>
                      <wp:positionH relativeFrom="column">
                        <wp:posOffset>5080</wp:posOffset>
                      </wp:positionH>
                      <wp:positionV relativeFrom="paragraph">
                        <wp:posOffset>276860</wp:posOffset>
                      </wp:positionV>
                      <wp:extent cx="2552700" cy="608965"/>
                      <wp:effectExtent l="0" t="0" r="19050" b="19685"/>
                      <wp:wrapNone/>
                      <wp:docPr id="3" name="Akış Çizelgesi: İşlem 3"/>
                      <wp:cNvGraphicFramePr/>
                      <a:graphic xmlns:a="http://schemas.openxmlformats.org/drawingml/2006/main">
                        <a:graphicData uri="http://schemas.microsoft.com/office/word/2010/wordprocessingShape">
                          <wps:wsp>
                            <wps:cNvSpPr/>
                            <wps:spPr>
                              <a:xfrm>
                                <a:off x="0" y="0"/>
                                <a:ext cx="2552700" cy="60896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16088" w:rsidP="00416088" w:rsidRDefault="00416088">
                                  <w:pPr>
                                    <w:jc w:val="center"/>
                                    <w:rPr>
                                      <w:sz w:val="20"/>
                                      <w:szCs w:val="20"/>
                                    </w:rPr>
                                  </w:pPr>
                                  <w:r>
                                    <w:rPr>
                                      <w:sz w:val="20"/>
                                      <w:szCs w:val="20"/>
                                    </w:rPr>
                                    <w:t>Sınav Aşaması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3" style="position:absolute;margin-left:.4pt;margin-top:21.8pt;width:201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0"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" w14:anchorId="46B926C3">
                      <v:textbox>
                        <w:txbxContent>
                          <w:p w:rsidR="00416088" w:rsidP="00416088" w:rsidRDefault="00416088">
                            <w:pPr>
                              <w:jc w:val="center"/>
                              <w:rPr>
                                <w:sz w:val="20"/>
                                <w:szCs w:val="20"/>
                              </w:rPr>
                            </w:pPr>
                            <w:r>
                              <w:rPr>
                                <w:sz w:val="20"/>
                                <w:szCs w:val="20"/>
                              </w:rPr>
                              <w:t>Sınav Aşaması</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editId="61D49239" wp14:anchorId="364A776E">
                      <wp:simplePos x="0" y="0"/>
                      <wp:positionH relativeFrom="column">
                        <wp:posOffset>1082675</wp:posOffset>
                      </wp:positionH>
                      <wp:positionV relativeFrom="paragraph">
                        <wp:posOffset>915035</wp:posOffset>
                      </wp:positionV>
                      <wp:extent cx="333375" cy="285750"/>
                      <wp:effectExtent l="0" t="0" r="28575" b="38100"/>
                      <wp:wrapNone/>
                      <wp:docPr id="39" name="Akış Çizelgesi: Sayfa Dışı Bağlayıcısı 39"/>
                      <wp:cNvGraphicFramePr/>
                      <a:graphic xmlns:a="http://schemas.openxmlformats.org/drawingml/2006/main">
                        <a:graphicData uri="http://schemas.microsoft.com/office/word/2010/wordprocessingShape">
                          <wps:wsp>
                            <wps:cNvSpPr/>
                            <wps:spPr>
                              <a:xfrm>
                                <a:off x="0" y="0"/>
                                <a:ext cx="333375" cy="28575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Pr="00110E41" w:rsidR="00416088" w:rsidP="00416088" w:rsidRDefault="00416088">
                                  <w:pPr>
                                    <w:jc w:val="center"/>
                                    <w:rPr>
                                      <w:color w:val="000000"/>
                                      <w:sz w:val="16"/>
                                      <w:szCs w:val="16"/>
                                    </w:rPr>
                                  </w:pPr>
                                  <w:r w:rsidRPr="00110E41">
                                    <w:rPr>
                                      <w:color w:val="000000"/>
                                      <w:sz w:val="16"/>
                                      <w:szCs w:val="1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w14:anchorId="364A776E">
                      <v:stroke joinstyle="miter"/>
                      <v:path textboxrect="0,0,21600,17255" gradientshapeok="t" o:connecttype="rect"/>
                    </v:shapetype>
                    <v:shape id="Akış Çizelgesi: Sayfa Dışı Bağlayıcısı 39" style="position:absolute;margin-left:85.25pt;margin-top:72.05pt;width:26.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black [3200]" strokeweight="1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">
                      <v:textbox>
                        <w:txbxContent>
                          <w:p w:rsidRPr="00110E41" w:rsidR="00416088" w:rsidP="00416088" w:rsidRDefault="00416088">
                            <w:pPr>
                              <w:jc w:val="center"/>
                              <w:rPr>
                                <w:color w:val="000000"/>
                                <w:sz w:val="16"/>
                                <w:szCs w:val="16"/>
                              </w:rPr>
                            </w:pPr>
                            <w:r w:rsidRPr="00110E41">
                              <w:rPr>
                                <w:color w:val="000000"/>
                                <w:sz w:val="16"/>
                                <w:szCs w:val="16"/>
                              </w:rPr>
                              <w:t>2</w:t>
                            </w:r>
                          </w:p>
                        </w:txbxContent>
                      </v:textbox>
                    </v:shape>
                  </w:pict>
                </mc:Fallback>
              </mc:AlternateContent>
            </w:r>
          </w:p>
        </w:tc>
        <w:tc>
          <w:tcPr>
            <w:tcW w:w="2693"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pStyle w:val="NormalWeb"/>
              <w:spacing w:before="0" w:beforeAutospacing="0" w:after="0" w:afterAutospacing="0"/>
              <w:jc w:val="both"/>
              <w:rPr>
                <w:color w:val="000000"/>
                <w:sz w:val="18"/>
                <w:szCs w:val="18"/>
              </w:rPr>
            </w:pPr>
            <w:r w:rsidRPr="00416088">
              <w:rPr>
                <w:color w:val="000000"/>
                <w:sz w:val="18"/>
                <w:szCs w:val="18"/>
              </w:rPr>
              <w:t>Bilim sınavı jüri üyelerince hazırlanır ve uygulanır. Sınav anında sınav tutanağı ve sınav giriş imza listesi adaylara imzalatılır. Jürilere Giriş Sınavı Değerlendirme Tutanağı ve Giriş Sınavı Değerlendirme Sonuç Açıklama Formu imzalatılır.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Öğretim Üyesi Dışındaki Öğretim Elemanı Kadrolarına Naklen veya Açıktan Yapılacak Uyg. Merk. Sınav ile Giriş Sınava ilişkin Usul Esas Hak. Yönetmelik</w:t>
            </w:r>
          </w:p>
        </w:tc>
      </w:tr>
      <w:tr w:rsidR="00416088" w:rsidTr="00416088">
        <w:trPr>
          <w:trHeight w:val="1975"/>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lastRenderedPageBreak/>
              <w:t>Yüksekokul Sekreteri</w:t>
            </w:r>
          </w:p>
          <w:p w:rsidRPr="00416088" w:rsidR="00416088" w:rsidP="00F32D6C" w:rsidRDefault="00416088">
            <w:pPr>
              <w:rPr>
                <w:color w:val="000000"/>
                <w:sz w:val="18"/>
                <w:szCs w:val="18"/>
              </w:rPr>
            </w:pPr>
            <w:r w:rsidRPr="00416088">
              <w:rPr>
                <w:color w:val="000000"/>
                <w:sz w:val="18"/>
                <w:szCs w:val="18"/>
              </w:rPr>
              <w:t>Birim Personeli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87626F">
            <w:pPr>
              <w:rPr>
                <w:sz w:val="18"/>
                <w:szCs w:val="18"/>
              </w:rPr>
            </w:pPr>
            <w:r>
              <w:rPr>
                <w:noProof/>
              </w:rPr>
              <mc:AlternateContent>
                <mc:Choice Requires="wps">
                  <w:drawing>
                    <wp:anchor distT="0" distB="0" distL="114300" distR="114300" simplePos="0" relativeHeight="251676672" behindDoc="0" locked="0" layoutInCell="1" allowOverlap="1" wp14:editId="786B53B5" wp14:anchorId="21D16062">
                      <wp:simplePos x="0" y="0"/>
                      <wp:positionH relativeFrom="column">
                        <wp:posOffset>1343660</wp:posOffset>
                      </wp:positionH>
                      <wp:positionV relativeFrom="paragraph">
                        <wp:posOffset>280035</wp:posOffset>
                      </wp:positionV>
                      <wp:extent cx="9525" cy="276225"/>
                      <wp:effectExtent l="76200" t="0" r="66675" b="47625"/>
                      <wp:wrapNone/>
                      <wp:docPr id="52" name="Düz Ok Bağlayıcısı 52"/>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2" style="position:absolute;margin-left:105.8pt;margin-top:22.05pt;width:.75pt;height:21.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" w14:anchorId="6109975A">
                      <v:stroke joinstyle="miter" endarrow="block"/>
                    </v:shape>
                  </w:pict>
                </mc:Fallback>
              </mc:AlternateContent>
            </w:r>
            <w:r>
              <w:rPr>
                <w:noProof/>
              </w:rPr>
              <mc:AlternateContent>
                <mc:Choice Requires="wps">
                  <w:drawing>
                    <wp:anchor distT="0" distB="0" distL="114300" distR="114300" simplePos="0" relativeHeight="251677696" behindDoc="0" locked="0" layoutInCell="1" allowOverlap="1" wp14:editId="36E058F3" wp14:anchorId="331B3C2D">
                      <wp:simplePos x="0" y="0"/>
                      <wp:positionH relativeFrom="column">
                        <wp:posOffset>1346835</wp:posOffset>
                      </wp:positionH>
                      <wp:positionV relativeFrom="paragraph">
                        <wp:posOffset>1098550</wp:posOffset>
                      </wp:positionV>
                      <wp:extent cx="0" cy="381635"/>
                      <wp:effectExtent l="76200" t="0" r="95250" b="56515"/>
                      <wp:wrapNone/>
                      <wp:docPr id="14" name="Düz Ok Bağlayıcısı 14"/>
                      <wp:cNvGraphicFramePr/>
                      <a:graphic xmlns:a="http://schemas.openxmlformats.org/drawingml/2006/main">
                        <a:graphicData uri="http://schemas.microsoft.com/office/word/2010/wordprocessingShape">
                          <wps:wsp>
                            <wps:cNvCnPr/>
                            <wps:spPr>
                              <a:xfrm>
                                <a:off x="0" y="0"/>
                                <a:ext cx="0" cy="381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4" style="position:absolute;margin-left:106.05pt;margin-top:86.5pt;width:0;height:30.05pt;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" w14:anchorId="0254A88C">
                      <v:stroke joinstyle="miter" endarrow="block"/>
                    </v:shape>
                  </w:pict>
                </mc:Fallback>
              </mc:AlternateContent>
            </w:r>
          </w:p>
        </w:tc>
        <w:tc>
          <w:tcPr>
            <w:tcW w:w="2693"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pStyle w:val="NormalWeb"/>
              <w:spacing w:before="0" w:beforeAutospacing="0" w:after="0" w:afterAutospacing="0"/>
              <w:jc w:val="both"/>
              <w:rPr>
                <w:color w:val="000000"/>
                <w:sz w:val="18"/>
                <w:szCs w:val="18"/>
              </w:rPr>
            </w:pPr>
            <w:r w:rsidRPr="00416088">
              <w:rPr>
                <w:color w:val="000000"/>
                <w:sz w:val="18"/>
                <w:szCs w:val="18"/>
              </w:rPr>
              <w:t>Bilgi İşlem Daire Başkanlığına yazı ile web sayfasında duyurulmak üzere Giriş Sınavı Değerlendirme Sonuç Açıklama Formu ve başvuru ilan metni gönderilir.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Resmi Yazışma Kurallarını Belirleyen Esas ve Usuller Hakkında Yönetmelik</w:t>
            </w:r>
          </w:p>
        </w:tc>
      </w:tr>
      <w:tr w:rsidR="00416088" w:rsidTr="00F32D6C">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Yüksekokul Sekreteri</w:t>
            </w:r>
          </w:p>
          <w:p w:rsidRPr="00416088" w:rsidR="00416088" w:rsidP="00F32D6C" w:rsidRDefault="00416088">
            <w:pPr>
              <w:rPr>
                <w:color w:val="000000"/>
                <w:sz w:val="18"/>
                <w:szCs w:val="18"/>
              </w:rPr>
            </w:pPr>
            <w:r w:rsidRPr="00416088">
              <w:rPr>
                <w:color w:val="000000"/>
                <w:sz w:val="18"/>
                <w:szCs w:val="18"/>
              </w:rPr>
              <w:t>Birim Personeli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87626F">
            <w:pPr>
              <w:rPr>
                <w:color w:val="000000"/>
                <w:sz w:val="18"/>
                <w:szCs w:val="18"/>
              </w:rPr>
            </w:pPr>
            <w:r w:rsidRPr="00416088">
              <w:rPr>
                <w:rFonts w:eastAsiaTheme="minorEastAsia"/>
                <w:noProof/>
                <w:sz w:val="18"/>
                <w:szCs w:val="18"/>
              </w:rPr>
              <mc:AlternateContent>
                <mc:Choice Requires="wps">
                  <w:drawing>
                    <wp:anchor distT="0" distB="0" distL="114300" distR="114300" simplePos="0" relativeHeight="251665408" behindDoc="0" locked="0" layoutInCell="1" allowOverlap="1" wp14:editId="45150D02" wp14:anchorId="04EAF711">
                      <wp:simplePos x="0" y="0"/>
                      <wp:positionH relativeFrom="column">
                        <wp:posOffset>52705</wp:posOffset>
                      </wp:positionH>
                      <wp:positionV relativeFrom="paragraph">
                        <wp:posOffset>217170</wp:posOffset>
                      </wp:positionV>
                      <wp:extent cx="2444115" cy="542290"/>
                      <wp:effectExtent l="0" t="0" r="13335" b="10160"/>
                      <wp:wrapNone/>
                      <wp:docPr id="8" name="Akış Çizelgesi: İşlem 8"/>
                      <wp:cNvGraphicFramePr/>
                      <a:graphic xmlns:a="http://schemas.openxmlformats.org/drawingml/2006/main">
                        <a:graphicData uri="http://schemas.microsoft.com/office/word/2010/wordprocessingShape">
                          <wps:wsp>
                            <wps:cNvSpPr/>
                            <wps:spPr>
                              <a:xfrm>
                                <a:off x="0" y="0"/>
                                <a:ext cx="2444115" cy="54229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16088" w:rsidP="00416088" w:rsidRDefault="00416088">
                                  <w:pPr>
                                    <w:jc w:val="center"/>
                                    <w:rPr>
                                      <w:sz w:val="20"/>
                                      <w:szCs w:val="20"/>
                                    </w:rPr>
                                  </w:pPr>
                                  <w:r>
                                    <w:rPr>
                                      <w:sz w:val="20"/>
                                      <w:szCs w:val="20"/>
                                    </w:rPr>
                                    <w:t>Sınavı Kazanan Adayların Başvurusu</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8" style="position:absolute;margin-left:4.15pt;margin-top:17.1pt;width:192.45pt;height: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" w14:anchorId="04EAF711">
                      <v:textbox>
                        <w:txbxContent>
                          <w:p w:rsidR="00416088" w:rsidP="00416088" w:rsidRDefault="00416088">
                            <w:pPr>
                              <w:jc w:val="center"/>
                              <w:rPr>
                                <w:sz w:val="20"/>
                                <w:szCs w:val="20"/>
                              </w:rPr>
                            </w:pPr>
                            <w:r>
                              <w:rPr>
                                <w:sz w:val="20"/>
                                <w:szCs w:val="20"/>
                              </w:rPr>
                              <w:t>Sınavı Kazanan Adayların Başvurusu</w:t>
                            </w:r>
                          </w:p>
                        </w:txbxContent>
                      </v:textbox>
                    </v:shape>
                  </w:pict>
                </mc:Fallback>
              </mc:AlternateContent>
            </w:r>
            <w:r>
              <w:rPr>
                <w:rFonts w:eastAsiaTheme="minorEastAsia"/>
                <w:noProof/>
                <w:sz w:val="18"/>
                <w:szCs w:val="18"/>
              </w:rPr>
              <mc:AlternateContent>
                <mc:Choice Requires="wps">
                  <w:drawing>
                    <wp:anchor distT="0" distB="0" distL="114300" distR="114300" simplePos="0" relativeHeight="251678720" behindDoc="0" locked="0" layoutInCell="1" allowOverlap="1" wp14:editId="2FB4F968" wp14:anchorId="67C946FB">
                      <wp:simplePos x="0" y="0"/>
                      <wp:positionH relativeFrom="column">
                        <wp:posOffset>1289685</wp:posOffset>
                      </wp:positionH>
                      <wp:positionV relativeFrom="paragraph">
                        <wp:posOffset>762000</wp:posOffset>
                      </wp:positionV>
                      <wp:extent cx="0" cy="572135"/>
                      <wp:effectExtent l="76200" t="0" r="57150" b="56515"/>
                      <wp:wrapNone/>
                      <wp:docPr id="15" name="Düz Ok Bağlayıcısı 15"/>
                      <wp:cNvGraphicFramePr/>
                      <a:graphic xmlns:a="http://schemas.openxmlformats.org/drawingml/2006/main">
                        <a:graphicData uri="http://schemas.microsoft.com/office/word/2010/wordprocessingShape">
                          <wps:wsp>
                            <wps:cNvCnPr/>
                            <wps:spPr>
                              <a:xfrm>
                                <a:off x="0" y="0"/>
                                <a:ext cx="0" cy="572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5" style="position:absolute;margin-left:101.55pt;margin-top:60pt;width:0;height:45.05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" w14:anchorId="26A05EC8">
                      <v:stroke joinstyle="miter" endarrow="block"/>
                    </v:shape>
                  </w:pict>
                </mc:Fallback>
              </mc:AlternateContent>
            </w:r>
          </w:p>
        </w:tc>
        <w:tc>
          <w:tcPr>
            <w:tcW w:w="2693"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jc w:val="both"/>
              <w:rPr>
                <w:color w:val="000000"/>
                <w:sz w:val="18"/>
                <w:szCs w:val="18"/>
              </w:rPr>
            </w:pPr>
            <w:r>
              <w:rPr>
                <w:noProof/>
              </w:rPr>
              <mc:AlternateContent>
                <mc:Choice Requires="wps">
                  <w:drawing>
                    <wp:anchor distT="0" distB="0" distL="114300" distR="114300" simplePos="0" relativeHeight="251674624" behindDoc="0" locked="0" layoutInCell="1" allowOverlap="1" wp14:editId="71973889" wp14:anchorId="1BADB220">
                      <wp:simplePos x="0" y="0"/>
                      <wp:positionH relativeFrom="column">
                        <wp:posOffset>-1615440</wp:posOffset>
                      </wp:positionH>
                      <wp:positionV relativeFrom="paragraph">
                        <wp:posOffset>-1350010</wp:posOffset>
                      </wp:positionV>
                      <wp:extent cx="333375" cy="285750"/>
                      <wp:effectExtent l="0" t="0" r="28575" b="38100"/>
                      <wp:wrapNone/>
                      <wp:docPr id="13" name="Akış Çizelgesi: Sayfa Dışı Bağlayıcısı 13"/>
                      <wp:cNvGraphicFramePr/>
                      <a:graphic xmlns:a="http://schemas.openxmlformats.org/drawingml/2006/main">
                        <a:graphicData uri="http://schemas.microsoft.com/office/word/2010/wordprocessingShape">
                          <wps:wsp>
                            <wps:cNvSpPr/>
                            <wps:spPr>
                              <a:xfrm>
                                <a:off x="0" y="0"/>
                                <a:ext cx="333375" cy="28575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Pr="00110E41" w:rsidR="00416088" w:rsidP="00416088" w:rsidRDefault="00416088">
                                  <w:pPr>
                                    <w:jc w:val="center"/>
                                    <w:rPr>
                                      <w:color w:val="000000"/>
                                      <w:sz w:val="16"/>
                                      <w:szCs w:val="16"/>
                                    </w:rPr>
                                  </w:pPr>
                                  <w:r w:rsidRPr="00110E41">
                                    <w:rPr>
                                      <w:color w:val="000000"/>
                                      <w:sz w:val="16"/>
                                      <w:szCs w:val="1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Sayfa Dışı Bağlayıcısı 13" style="position:absolute;left:0;text-align:left;margin-left:-127.2pt;margin-top:-106.3pt;width:26.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black [3200]" strokeweight="1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" w14:anchorId="1BADB220">
                      <v:textbox>
                        <w:txbxContent>
                          <w:p w:rsidRPr="00110E41" w:rsidR="00416088" w:rsidP="00416088" w:rsidRDefault="00416088">
                            <w:pPr>
                              <w:jc w:val="center"/>
                              <w:rPr>
                                <w:color w:val="000000"/>
                                <w:sz w:val="16"/>
                                <w:szCs w:val="16"/>
                              </w:rPr>
                            </w:pPr>
                            <w:r w:rsidRPr="00110E41">
                              <w:rPr>
                                <w:color w:val="000000"/>
                                <w:sz w:val="16"/>
                                <w:szCs w:val="16"/>
                              </w:rPr>
                              <w:t>2</w:t>
                            </w:r>
                          </w:p>
                        </w:txbxContent>
                      </v:textbox>
                    </v:shape>
                  </w:pict>
                </mc:Fallback>
              </mc:AlternateContent>
            </w:r>
            <w:r w:rsidRPr="00416088">
              <w:rPr>
                <w:color w:val="000000"/>
                <w:sz w:val="18"/>
                <w:szCs w:val="18"/>
              </w:rPr>
              <w:t>Sınavı kazanan adaylar 15 gün içerisinde ilgili belgelerle birlikte atamaları yapılmak üzere Meslek Yüksekokuluna başvuruda bulunurlar. Evraklar gelen evrak olarak kabul edilir.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657 Devlet Memurları Kanunu / BAİBÜ ÜBYS / Evrak Kayıt</w:t>
            </w:r>
          </w:p>
        </w:tc>
      </w:tr>
      <w:tr w:rsidR="00416088" w:rsidTr="00F32D6C">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Yüksekokul Sekreteri</w:t>
            </w:r>
          </w:p>
          <w:p w:rsidRPr="00416088" w:rsidR="00416088" w:rsidP="00F32D6C" w:rsidRDefault="00416088">
            <w:pPr>
              <w:rPr>
                <w:color w:val="000000"/>
                <w:sz w:val="18"/>
                <w:szCs w:val="18"/>
              </w:rPr>
            </w:pPr>
            <w:r w:rsidRPr="00416088">
              <w:rPr>
                <w:color w:val="000000"/>
                <w:sz w:val="18"/>
                <w:szCs w:val="18"/>
              </w:rPr>
              <w:t>Birim Personeli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bookmarkStart w:name="_GoBack" w:id="0"/>
            <w:bookmarkEnd w:id="0"/>
            <w:r w:rsidRPr="00416088">
              <w:rPr>
                <w:noProof/>
                <w:sz w:val="18"/>
                <w:szCs w:val="18"/>
              </w:rPr>
              <mc:AlternateContent>
                <mc:Choice Requires="wps">
                  <w:drawing>
                    <wp:anchor distT="0" distB="0" distL="114300" distR="114300" simplePos="0" relativeHeight="251666432" behindDoc="0" locked="0" layoutInCell="1" allowOverlap="1" wp14:editId="07EB39C5" wp14:anchorId="5160C17A">
                      <wp:simplePos x="0" y="0"/>
                      <wp:positionH relativeFrom="column">
                        <wp:posOffset>115570</wp:posOffset>
                      </wp:positionH>
                      <wp:positionV relativeFrom="paragraph">
                        <wp:posOffset>-28575</wp:posOffset>
                      </wp:positionV>
                      <wp:extent cx="2505075" cy="600075"/>
                      <wp:effectExtent l="0" t="0" r="28575" b="28575"/>
                      <wp:wrapNone/>
                      <wp:docPr id="10" name="Akış Çizelgesi: Sonlandırıcı 10"/>
                      <wp:cNvGraphicFramePr/>
                      <a:graphic xmlns:a="http://schemas.openxmlformats.org/drawingml/2006/main">
                        <a:graphicData uri="http://schemas.microsoft.com/office/word/2010/wordprocessingShape">
                          <wps:wsp>
                            <wps:cNvSpPr/>
                            <wps:spPr>
                              <a:xfrm>
                                <a:off x="0" y="0"/>
                                <a:ext cx="2505075" cy="600075"/>
                              </a:xfrm>
                              <a:prstGeom prst="flowChartTerminator">
                                <a:avLst/>
                              </a:prstGeom>
                              <a:ln w="15875"/>
                            </wps:spPr>
                            <wps:style>
                              <a:lnRef idx="2">
                                <a:schemeClr val="dk1"/>
                              </a:lnRef>
                              <a:fillRef idx="1">
                                <a:schemeClr val="lt1"/>
                              </a:fillRef>
                              <a:effectRef idx="0">
                                <a:schemeClr val="dk1"/>
                              </a:effectRef>
                              <a:fontRef idx="minor">
                                <a:schemeClr val="dk1"/>
                              </a:fontRef>
                            </wps:style>
                            <wps:txbx>
                              <w:txbxContent>
                                <w:p w:rsidRPr="00704B40" w:rsidR="00416088" w:rsidP="00416088" w:rsidRDefault="00416088">
                                  <w:pPr>
                                    <w:jc w:val="center"/>
                                    <w:rPr>
                                      <w:sz w:val="20"/>
                                      <w:szCs w:val="20"/>
                                    </w:rPr>
                                  </w:pPr>
                                  <w:r>
                                    <w:rPr>
                                      <w:sz w:val="20"/>
                                      <w:szCs w:val="20"/>
                                    </w:rPr>
                                    <w:t>Atama Önerisi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Sonlandırıcı 10" style="position:absolute;margin-left:9.1pt;margin-top:-2.25pt;width:197.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hite [3201]" strokecolor="black [3200]" strokeweight="1.25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" w14:anchorId="5160C17A">
                      <v:textbox>
                        <w:txbxContent>
                          <w:p w:rsidRPr="00704B40" w:rsidR="00416088" w:rsidP="00416088" w:rsidRDefault="00416088">
                            <w:pPr>
                              <w:jc w:val="center"/>
                              <w:rPr>
                                <w:sz w:val="20"/>
                                <w:szCs w:val="20"/>
                              </w:rPr>
                            </w:pPr>
                            <w:r>
                              <w:rPr>
                                <w:sz w:val="20"/>
                                <w:szCs w:val="20"/>
                              </w:rPr>
                              <w:t>Atama Önerisi</w:t>
                            </w:r>
                          </w:p>
                        </w:txbxContent>
                      </v:textbox>
                    </v:shape>
                  </w:pict>
                </mc:Fallback>
              </mc:AlternateContent>
            </w:r>
          </w:p>
        </w:tc>
        <w:tc>
          <w:tcPr>
            <w:tcW w:w="2693"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jc w:val="both"/>
              <w:rPr>
                <w:color w:val="000000"/>
                <w:sz w:val="18"/>
                <w:szCs w:val="18"/>
              </w:rPr>
            </w:pPr>
            <w:r w:rsidRPr="00416088">
              <w:rPr>
                <w:rFonts w:eastAsiaTheme="minorEastAsia"/>
                <w:noProof/>
                <w:sz w:val="18"/>
                <w:szCs w:val="18"/>
              </w:rPr>
              <mc:AlternateContent>
                <mc:Choice Requires="wps">
                  <w:drawing>
                    <wp:anchor distT="0" distB="0" distL="114300" distR="114300" simplePos="0" relativeHeight="251664384" behindDoc="0" locked="0" layoutInCell="1" allowOverlap="1" wp14:editId="23F3A0F1" wp14:anchorId="6613E2E0">
                      <wp:simplePos x="0" y="0"/>
                      <wp:positionH relativeFrom="column">
                        <wp:posOffset>-2569845</wp:posOffset>
                      </wp:positionH>
                      <wp:positionV relativeFrom="paragraph">
                        <wp:posOffset>-1632585</wp:posOffset>
                      </wp:positionV>
                      <wp:extent cx="2466975" cy="532765"/>
                      <wp:effectExtent l="0" t="0" r="28575" b="19685"/>
                      <wp:wrapNone/>
                      <wp:docPr id="5" name="Akış Çizelgesi: İşlem 5"/>
                      <wp:cNvGraphicFramePr/>
                      <a:graphic xmlns:a="http://schemas.openxmlformats.org/drawingml/2006/main">
                        <a:graphicData uri="http://schemas.microsoft.com/office/word/2010/wordprocessingShape">
                          <wps:wsp>
                            <wps:cNvSpPr/>
                            <wps:spPr>
                              <a:xfrm>
                                <a:off x="0" y="0"/>
                                <a:ext cx="2466975" cy="53276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16088" w:rsidP="00416088" w:rsidRDefault="00416088">
                                  <w:pPr>
                                    <w:jc w:val="center"/>
                                    <w:rPr>
                                      <w:sz w:val="20"/>
                                      <w:szCs w:val="20"/>
                                    </w:rPr>
                                  </w:pPr>
                                  <w:r>
                                    <w:rPr>
                                      <w:sz w:val="20"/>
                                      <w:szCs w:val="20"/>
                                    </w:rPr>
                                    <w:t>Sınav Sonuçlarının Duyurulması ve Başvuru Belgelerinin İlanı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5" style="position:absolute;left:0;text-align:left;margin-left:-202.35pt;margin-top:-128.55pt;width:194.25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5"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" w14:anchorId="6613E2E0">
                      <v:textbox>
                        <w:txbxContent>
                          <w:p w:rsidR="00416088" w:rsidP="00416088" w:rsidRDefault="00416088">
                            <w:pPr>
                              <w:jc w:val="center"/>
                              <w:rPr>
                                <w:sz w:val="20"/>
                                <w:szCs w:val="20"/>
                              </w:rPr>
                            </w:pPr>
                            <w:r>
                              <w:rPr>
                                <w:sz w:val="20"/>
                                <w:szCs w:val="20"/>
                              </w:rPr>
                              <w:t>Sınav Sonuçlarının Duyurulması ve Başvuru Belgelerinin İlanı</w:t>
                            </w:r>
                          </w:p>
                        </w:txbxContent>
                      </v:textbox>
                    </v:shape>
                  </w:pict>
                </mc:Fallback>
              </mc:AlternateContent>
            </w:r>
            <w:r w:rsidRPr="00416088">
              <w:rPr>
                <w:color w:val="000000"/>
                <w:sz w:val="18"/>
                <w:szCs w:val="18"/>
              </w:rPr>
              <w:t>Başarılı adaylardan göreve başlamak için başvuranların atama önerisi Üniversite Yönetim Kuruluna sunulur. Personel Daire Başkanlığına üst yazı ekinde Sınav Tutanağı, Değerlendirme Formu, İlan metninde istenilen belgeler eklenerek yazılır. Yönetim Kurulu Kararı geldikten sonra atama teklifi için Personel Daire Başkanlına tekrar yazılır.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416088" w:rsidR="00416088" w:rsidP="00F32D6C" w:rsidRDefault="00416088">
            <w:pPr>
              <w:rPr>
                <w:color w:val="000000"/>
                <w:sz w:val="18"/>
                <w:szCs w:val="18"/>
              </w:rPr>
            </w:pPr>
            <w:r w:rsidRPr="00416088">
              <w:rPr>
                <w:color w:val="000000"/>
                <w:sz w:val="18"/>
                <w:szCs w:val="18"/>
              </w:rPr>
              <w:t>Öğretim Üyesi Dışındaki Öğretim Elemanı Kadrolarına Naklen veya Açık Yapılacak Atamalarda Uyg. Merk. Sınav ile Giriş Sınava İlişkin Usul Esas. Hak. Yönetmelik</w:t>
            </w:r>
          </w:p>
        </w:tc>
      </w:tr>
    </w:tbl>
    <w:p w:rsidR="00A40877" w:rsidP="001B4140" w:rsidRDefault="00A40877">
      <w:r>
        <w:t xml:space="preserve">                                               </w:t>
      </w:r>
    </w:p>
    <w:sectPr w:rsidR="00A40877" w:rsidSect="00224FD7">
      <w:footerReference r:id="R500cf7776e884318"/>
      <w:headerReference w:type="default" r:id="rId8"/>
      <w:footerReference w:type="default" r:id="rId9"/>
      <w:pgSz w:w="11906" w:h="16838"/>
      <w:pgMar w:top="794" w:right="794" w:bottom="794" w:left="79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9C" w:rsidRDefault="00161F9C">
      <w:r>
        <w:separator/>
      </w:r>
    </w:p>
  </w:endnote>
  <w:endnote w:type="continuationSeparator" w:id="0">
    <w:p w:rsidR="00161F9C" w:rsidRDefault="0016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D7" w:rsidRDefault="00224F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jc w:val="center"/>
      <w:spacing w:before="0" w:after="0" w:line="240" w:lineRule="auto"/>
    </w:pPr>
    <w:r>
      <w:rPr>
        <w:rFonts w:ascii="Times New Roman" w:hAnsi="Times New Roman"/>
        <w:sz w:val="20"/>
        <w:b/>
        <w:color w:val="A33333"/>
        <w:t>5070 sayılı Elektronik İmza Kanunu çerçevesinde, bu DEB elektronik imza ile imzalanarak yayımlanmış olup, güncelliği elektronik ortamda "Bolu Üniversitesi Kalite Doküman Yönetim Sistemi (KDYS)" üzerinden takip edilmelidir.</w:t>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9C" w:rsidRDefault="00161F9C">
      <w:r>
        <w:separator/>
      </w:r>
    </w:p>
  </w:footnote>
  <w:footnote w:type="continuationSeparator" w:id="0">
    <w:p w:rsidR="00161F9C" w:rsidRDefault="00161F9C">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08"/>
      <w:gridCol w:w="6074"/>
      <w:gridCol w:w="2465"/>
    </w:tblGrid>
    <w:tr w:rsidRPr="006A0EAB" w:rsidR="00236C68" w:rsidTr="00236C68">
      <w:trPr>
        <w:cantSplit/>
        <w:trHeight w:val="816"/>
      </w:trPr>
      <w:tc>
        <w:tcPr>
          <w:tcW w:w="1808" w:type="dxa"/>
          <w:vMerge w:val="restart"/>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r>
            <w:rPr>
              <w:noProof/>
              <w:sz w:val="8"/>
            </w:rPr>
            <w:drawing>
              <wp:anchor distT="0" distB="0" distL="114300" distR="114300" simplePos="0" relativeHeight="251659264" behindDoc="0" locked="0" layoutInCell="1" allowOverlap="1" wp14:editId="43C6110C" wp14:anchorId="341FD1F2">
                <wp:simplePos x="0" y="0"/>
                <wp:positionH relativeFrom="column">
                  <wp:posOffset>264160</wp:posOffset>
                </wp:positionH>
                <wp:positionV relativeFrom="paragraph">
                  <wp:posOffset>130810</wp:posOffset>
                </wp:positionV>
                <wp:extent cx="781050" cy="774065"/>
                <wp:effectExtent l="0" t="0" r="0" b="698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781050" cy="774065"/>
                        </a:xfrm>
                        <a:prstGeom prst="rect">
                          <a:avLst/>
                        </a:prstGeom>
                      </pic:spPr>
                    </pic:pic>
                  </a:graphicData>
                </a:graphic>
                <wp14:sizeRelH relativeFrom="margin">
                  <wp14:pctWidth>0</wp14:pctWidth>
                </wp14:sizeRelH>
                <wp14:sizeRelV relativeFrom="margin">
                  <wp14:pctHeight>0</wp14:pctHeight>
                </wp14:sizeRelV>
              </wp:anchor>
            </w:drawing>
          </w:r>
        </w:p>
      </w:tc>
      <w:tc>
        <w:tcPr>
          <w:tcW w:w="6074" w:type="dxa"/>
          <w:tcBorders>
            <w:left w:val="single" w:color="auto" w:sz="4" w:space="0"/>
            <w:bottom w:val="single" w:color="auto" w:sz="4" w:space="0"/>
            <w:right w:val="single" w:color="auto" w:sz="4" w:space="0"/>
          </w:tcBorders>
          <w:shd w:val="clear" w:color="auto" w:fill="auto"/>
          <w:vAlign w:val="center"/>
        </w:tcPr>
        <w:p w:rsidRPr="006A0EAB" w:rsidR="00236C68" w:rsidP="00236C68" w:rsidRDefault="00236C68">
          <w:pPr>
            <w:pStyle w:val="stbilgi"/>
            <w:jc w:val="center"/>
            <w:rPr>
              <w:b/>
              <w:sz w:val="20"/>
              <w:szCs w:val="20"/>
            </w:rPr>
          </w:pPr>
          <w:r w:rsidRPr="006A0EAB">
            <w:rPr>
              <w:b/>
              <w:sz w:val="20"/>
              <w:szCs w:val="20"/>
            </w:rPr>
            <w:t>T.C.</w:t>
          </w:r>
        </w:p>
        <w:p w:rsidR="00236C68" w:rsidP="00236C68" w:rsidRDefault="00236C68">
          <w:pPr>
            <w:pStyle w:val="stbilgi"/>
            <w:jc w:val="center"/>
            <w:rPr>
              <w:b/>
              <w:sz w:val="20"/>
              <w:szCs w:val="20"/>
            </w:rPr>
          </w:pPr>
          <w:r>
            <w:rPr>
              <w:b/>
              <w:sz w:val="20"/>
              <w:szCs w:val="20"/>
            </w:rPr>
            <w:t>BOLU ABANT İZZET BAYSAL ÜNİVERSİTESİ</w:t>
          </w:r>
        </w:p>
        <w:p w:rsidRPr="006A0EAB" w:rsidR="00236C68" w:rsidP="00236C68" w:rsidRDefault="00236C68">
          <w:pPr>
            <w:pStyle w:val="stbilgi"/>
            <w:jc w:val="center"/>
            <w:rPr>
              <w:b/>
              <w:sz w:val="20"/>
              <w:szCs w:val="20"/>
            </w:rPr>
          </w:pPr>
          <w:r>
            <w:rPr>
              <w:b/>
              <w:sz w:val="20"/>
              <w:szCs w:val="20"/>
            </w:rPr>
            <w:t>Seben İzzet Baysal Meslek Yüksekokulu</w:t>
          </w:r>
        </w:p>
        <w:p w:rsidR="00236C68" w:rsidP="0054734C" w:rsidRDefault="00236C68">
          <w:pPr>
            <w:pStyle w:val="stbilgi"/>
            <w:jc w:val="center"/>
            <w:rPr>
              <w:b/>
              <w:bCs/>
              <w:sz w:val="20"/>
              <w:szCs w:val="20"/>
            </w:rPr>
          </w:pPr>
        </w:p>
      </w:tc>
      <w:tc>
        <w:tcPr>
          <w:tcW w:w="2465" w:type="dxa"/>
          <w:vMerge w:val="restart"/>
          <w:tcBorders>
            <w:top w:val="single" w:color="auto" w:sz="4" w:space="0"/>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b/>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İA/032/42</w:t>
          </w:r>
        </w:p>
        <w:p w:rsidRPr="006A0EAB" w:rsidR="00236C68" w:rsidP="0054734C" w:rsidRDefault="00236C68">
          <w:pPr>
            <w:pStyle w:val="GvdeMetni"/>
            <w:rPr>
              <w:rFonts w:ascii="Times New Roman" w:hAnsi="Times New Roman"/>
              <w:b/>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18.10.2022</w:t>
          </w:r>
        </w:p>
        <w:p w:rsidRPr="006A0EAB" w:rsidR="00236C68" w:rsidP="0054734C" w:rsidRDefault="00236C68">
          <w:pPr>
            <w:pStyle w:val="GvdeMetni"/>
            <w:rPr>
              <w:rFonts w:ascii="Times New Roman" w:hAnsi="Times New Roman"/>
            </w:rPr>
          </w:pPr>
          <w:r w:rsidRPr="00A91E61">
            <w:rPr>
              <w:rFonts w:ascii="Times New Roman" w:hAnsi="Times New Roman"/>
              <w:b/>
              <w:color w:val="000000"/>
            </w:rPr>
            <w:t xml:space="preserve">Rev. No/Tar.: </w:t>
          </w:r>
          <w:r w:rsidRPr="009C549A">
            <w:rPr>
              <w:rFonts w:ascii="Times New Roman" w:hAnsi="Times New Roman"/>
              <w:color w:val="000000"/>
            </w:rPr>
            <w:t>00/...</w:t>
          </w:r>
        </w:p>
        <w:p w:rsidR="00236C68" w:rsidP="0054734C" w:rsidRDefault="00236C68">
          <w:pPr>
            <w:pStyle w:val="GvdeMetni"/>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sidR="00161F9C">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sidR="00161F9C">
            <w:rPr>
              <w:rFonts w:ascii="Times New Roman" w:hAnsi="Times New Roman"/>
              <w:b/>
              <w:noProof/>
            </w:rPr>
            <w:t>1</w:t>
          </w:r>
          <w:r w:rsidRPr="006A0EAB">
            <w:rPr>
              <w:rFonts w:ascii="Times New Roman" w:hAnsi="Times New Roman"/>
              <w:b/>
            </w:rPr>
            <w:fldChar w:fldCharType="end"/>
          </w:r>
        </w:p>
        <w:p w:rsidRPr="000176D4" w:rsidR="00236C68" w:rsidP="0054734C" w:rsidRDefault="00236C68">
          <w:pPr>
            <w:rPr>
              <w:lang w:val="en-US"/>
            </w:rPr>
          </w:pPr>
        </w:p>
      </w:tc>
    </w:tr>
    <w:tr w:rsidRPr="006A0EAB" w:rsidR="00236C68" w:rsidTr="00236C68">
      <w:trPr>
        <w:cantSplit/>
        <w:trHeight w:val="619"/>
      </w:trPr>
      <w:tc>
        <w:tcPr>
          <w:tcW w:w="1808" w:type="dxa"/>
          <w:vMerge/>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p>
      </w:tc>
      <w:tc>
        <w:tcPr>
          <w:tcW w:w="6074" w:type="dxa"/>
          <w:tcBorders>
            <w:left w:val="single" w:color="auto" w:sz="4" w:space="0"/>
            <w:bottom w:val="single" w:color="auto" w:sz="4" w:space="0"/>
            <w:right w:val="single" w:color="auto" w:sz="4" w:space="0"/>
          </w:tcBorders>
          <w:shd w:val="clear" w:color="auto" w:fill="auto"/>
          <w:vAlign w:val="center"/>
        </w:tcPr>
        <w:p w:rsidRPr="00F02236" w:rsidR="00236C68" w:rsidP="0054734C" w:rsidRDefault="00236C68">
          <w:pPr>
            <w:pStyle w:val="stbilgi"/>
            <w:jc w:val="center"/>
            <w:rPr>
              <w:b/>
              <w:bCs/>
              <w:sz w:val="20"/>
              <w:szCs w:val="20"/>
            </w:rPr>
          </w:pPr>
          <w:r>
            <w:rPr>
              <w:b/>
              <w:bCs/>
              <w:sz w:val="20"/>
              <w:szCs w:val="20"/>
            </w:rPr>
            <w:t>ÖĞRETİM ÜYESİ DIŞINDAKİ ÖĞRETİM ELEMANLARININ ALIMI İŞ AKIŞ ŞEMASI</w:t>
          </w:r>
        </w:p>
      </w:tc>
      <w:tc>
        <w:tcPr>
          <w:tcW w:w="2465" w:type="dxa"/>
          <w:vMerge/>
          <w:tcBorders>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rPr>
          </w:pPr>
        </w:p>
      </w:tc>
    </w:tr>
  </w:tbl>
  <w:p w:rsidRPr="003C0C1E" w:rsidR="00B2465E" w:rsidRDefault="00B2465E">
    <w:pPr>
      <w:pStyle w:val="stbilg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8"/>
  </w:num>
  <w:num w:numId="4">
    <w:abstractNumId w:val="10"/>
  </w:num>
  <w:num w:numId="5">
    <w:abstractNumId w:val="21"/>
  </w:num>
  <w:num w:numId="6">
    <w:abstractNumId w:val="24"/>
  </w:num>
  <w:num w:numId="7">
    <w:abstractNumId w:val="4"/>
  </w:num>
  <w:num w:numId="8">
    <w:abstractNumId w:val="17"/>
  </w:num>
  <w:num w:numId="9">
    <w:abstractNumId w:val="13"/>
  </w:num>
  <w:num w:numId="10">
    <w:abstractNumId w:val="9"/>
  </w:num>
  <w:num w:numId="11">
    <w:abstractNumId w:val="19"/>
  </w:num>
  <w:num w:numId="12">
    <w:abstractNumId w:val="25"/>
  </w:num>
  <w:num w:numId="13">
    <w:abstractNumId w:val="0"/>
  </w:num>
  <w:num w:numId="14">
    <w:abstractNumId w:val="5"/>
  </w:num>
  <w:num w:numId="15">
    <w:abstractNumId w:val="15"/>
  </w:num>
  <w:num w:numId="16">
    <w:abstractNumId w:val="16"/>
  </w:num>
  <w:num w:numId="17">
    <w:abstractNumId w:val="7"/>
  </w:num>
  <w:num w:numId="18">
    <w:abstractNumId w:val="14"/>
  </w:num>
  <w:num w:numId="19">
    <w:abstractNumId w:val="20"/>
  </w:num>
  <w:num w:numId="20">
    <w:abstractNumId w:val="11"/>
  </w:num>
  <w:num w:numId="21">
    <w:abstractNumId w:val="18"/>
  </w:num>
  <w:num w:numId="22">
    <w:abstractNumId w:val="2"/>
  </w:num>
  <w:num w:numId="23">
    <w:abstractNumId w:val="6"/>
  </w:num>
  <w:num w:numId="24">
    <w:abstractNumId w:val="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6F"/>
    <w:rsid w:val="000300D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21C85"/>
    <w:rsid w:val="00125BF0"/>
    <w:rsid w:val="001316C6"/>
    <w:rsid w:val="001332F5"/>
    <w:rsid w:val="00134C6B"/>
    <w:rsid w:val="001428B1"/>
    <w:rsid w:val="00144C8F"/>
    <w:rsid w:val="0014700C"/>
    <w:rsid w:val="0016136F"/>
    <w:rsid w:val="00161F9C"/>
    <w:rsid w:val="0017239E"/>
    <w:rsid w:val="001764FD"/>
    <w:rsid w:val="00183531"/>
    <w:rsid w:val="001842F2"/>
    <w:rsid w:val="00187A7A"/>
    <w:rsid w:val="00187BC9"/>
    <w:rsid w:val="00191CBC"/>
    <w:rsid w:val="001A5851"/>
    <w:rsid w:val="001B4140"/>
    <w:rsid w:val="001B565D"/>
    <w:rsid w:val="001C4693"/>
    <w:rsid w:val="001D59C1"/>
    <w:rsid w:val="001E56BC"/>
    <w:rsid w:val="001E6D6A"/>
    <w:rsid w:val="001E7AC7"/>
    <w:rsid w:val="001F0907"/>
    <w:rsid w:val="001F4EA2"/>
    <w:rsid w:val="001F7031"/>
    <w:rsid w:val="00202B4C"/>
    <w:rsid w:val="002165DA"/>
    <w:rsid w:val="00224FD7"/>
    <w:rsid w:val="0022675E"/>
    <w:rsid w:val="00235BFE"/>
    <w:rsid w:val="00236C68"/>
    <w:rsid w:val="00237835"/>
    <w:rsid w:val="002535FA"/>
    <w:rsid w:val="00260278"/>
    <w:rsid w:val="00285AD3"/>
    <w:rsid w:val="002A26C7"/>
    <w:rsid w:val="002B01C0"/>
    <w:rsid w:val="002B272D"/>
    <w:rsid w:val="002B7DA2"/>
    <w:rsid w:val="002C4609"/>
    <w:rsid w:val="002C65FE"/>
    <w:rsid w:val="002F1C2F"/>
    <w:rsid w:val="002F6E5F"/>
    <w:rsid w:val="0030397E"/>
    <w:rsid w:val="00325D62"/>
    <w:rsid w:val="00344D22"/>
    <w:rsid w:val="003472FD"/>
    <w:rsid w:val="003600DB"/>
    <w:rsid w:val="00361C85"/>
    <w:rsid w:val="00374CA0"/>
    <w:rsid w:val="00376816"/>
    <w:rsid w:val="0037716E"/>
    <w:rsid w:val="003909AB"/>
    <w:rsid w:val="003974FE"/>
    <w:rsid w:val="003C0C1E"/>
    <w:rsid w:val="003E3954"/>
    <w:rsid w:val="003E3BA1"/>
    <w:rsid w:val="003E68C9"/>
    <w:rsid w:val="003E78A7"/>
    <w:rsid w:val="003F6507"/>
    <w:rsid w:val="00400C7D"/>
    <w:rsid w:val="00411D18"/>
    <w:rsid w:val="0041270E"/>
    <w:rsid w:val="0041297C"/>
    <w:rsid w:val="00416088"/>
    <w:rsid w:val="00423718"/>
    <w:rsid w:val="004273F7"/>
    <w:rsid w:val="00431A80"/>
    <w:rsid w:val="004422F3"/>
    <w:rsid w:val="0045319F"/>
    <w:rsid w:val="0045716E"/>
    <w:rsid w:val="00492056"/>
    <w:rsid w:val="004937DF"/>
    <w:rsid w:val="00494C39"/>
    <w:rsid w:val="00496D8B"/>
    <w:rsid w:val="004B12DA"/>
    <w:rsid w:val="004B5C60"/>
    <w:rsid w:val="004D59B1"/>
    <w:rsid w:val="004E65BC"/>
    <w:rsid w:val="004F131F"/>
    <w:rsid w:val="004F7808"/>
    <w:rsid w:val="0050417B"/>
    <w:rsid w:val="00510DE4"/>
    <w:rsid w:val="00525D79"/>
    <w:rsid w:val="00533A92"/>
    <w:rsid w:val="00540626"/>
    <w:rsid w:val="00545D00"/>
    <w:rsid w:val="00582A3A"/>
    <w:rsid w:val="0058733F"/>
    <w:rsid w:val="0059594B"/>
    <w:rsid w:val="00596834"/>
    <w:rsid w:val="005A2DA1"/>
    <w:rsid w:val="005B33F4"/>
    <w:rsid w:val="005B4F45"/>
    <w:rsid w:val="005C1F15"/>
    <w:rsid w:val="005F006B"/>
    <w:rsid w:val="005F54B2"/>
    <w:rsid w:val="005F6305"/>
    <w:rsid w:val="00605E05"/>
    <w:rsid w:val="00614381"/>
    <w:rsid w:val="00614806"/>
    <w:rsid w:val="00614BA2"/>
    <w:rsid w:val="006169D1"/>
    <w:rsid w:val="00621EFE"/>
    <w:rsid w:val="00625987"/>
    <w:rsid w:val="006360FA"/>
    <w:rsid w:val="0064234B"/>
    <w:rsid w:val="00663645"/>
    <w:rsid w:val="006659B9"/>
    <w:rsid w:val="006710A6"/>
    <w:rsid w:val="006747F6"/>
    <w:rsid w:val="00680C0E"/>
    <w:rsid w:val="00682C6F"/>
    <w:rsid w:val="006903E5"/>
    <w:rsid w:val="00691DCF"/>
    <w:rsid w:val="006A0067"/>
    <w:rsid w:val="006A5DA8"/>
    <w:rsid w:val="006B0B91"/>
    <w:rsid w:val="006B32F6"/>
    <w:rsid w:val="006B7F9B"/>
    <w:rsid w:val="006D0ED8"/>
    <w:rsid w:val="006D4483"/>
    <w:rsid w:val="006E0054"/>
    <w:rsid w:val="006F3202"/>
    <w:rsid w:val="006F39C8"/>
    <w:rsid w:val="00700FE3"/>
    <w:rsid w:val="0071481F"/>
    <w:rsid w:val="007179A3"/>
    <w:rsid w:val="00724C7B"/>
    <w:rsid w:val="007275CE"/>
    <w:rsid w:val="00731146"/>
    <w:rsid w:val="00731C41"/>
    <w:rsid w:val="0074267C"/>
    <w:rsid w:val="00743DC3"/>
    <w:rsid w:val="00753F03"/>
    <w:rsid w:val="00760DB3"/>
    <w:rsid w:val="00763D8B"/>
    <w:rsid w:val="0076717B"/>
    <w:rsid w:val="007707C6"/>
    <w:rsid w:val="00771B2C"/>
    <w:rsid w:val="0077416B"/>
    <w:rsid w:val="00777CD9"/>
    <w:rsid w:val="00792B6C"/>
    <w:rsid w:val="007A0B42"/>
    <w:rsid w:val="007A2926"/>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7626F"/>
    <w:rsid w:val="00886B88"/>
    <w:rsid w:val="00892D7F"/>
    <w:rsid w:val="008A45DE"/>
    <w:rsid w:val="008A5F9F"/>
    <w:rsid w:val="008B08B1"/>
    <w:rsid w:val="008C23DD"/>
    <w:rsid w:val="008C53C8"/>
    <w:rsid w:val="008D315B"/>
    <w:rsid w:val="008E3E1F"/>
    <w:rsid w:val="00905D19"/>
    <w:rsid w:val="00917FCC"/>
    <w:rsid w:val="009305C9"/>
    <w:rsid w:val="009367E7"/>
    <w:rsid w:val="00951FAA"/>
    <w:rsid w:val="00964780"/>
    <w:rsid w:val="00965356"/>
    <w:rsid w:val="00976399"/>
    <w:rsid w:val="00981584"/>
    <w:rsid w:val="0099760F"/>
    <w:rsid w:val="00997AED"/>
    <w:rsid w:val="009B1DFB"/>
    <w:rsid w:val="009B5793"/>
    <w:rsid w:val="009B5B42"/>
    <w:rsid w:val="009C1C52"/>
    <w:rsid w:val="009C549A"/>
    <w:rsid w:val="009C5740"/>
    <w:rsid w:val="009C6662"/>
    <w:rsid w:val="009D2FF6"/>
    <w:rsid w:val="009E2116"/>
    <w:rsid w:val="009E647F"/>
    <w:rsid w:val="009F4623"/>
    <w:rsid w:val="00A115A8"/>
    <w:rsid w:val="00A35DC0"/>
    <w:rsid w:val="00A40877"/>
    <w:rsid w:val="00A57573"/>
    <w:rsid w:val="00A575EC"/>
    <w:rsid w:val="00A6507F"/>
    <w:rsid w:val="00A77709"/>
    <w:rsid w:val="00A809A6"/>
    <w:rsid w:val="00A84055"/>
    <w:rsid w:val="00AB048E"/>
    <w:rsid w:val="00AB753F"/>
    <w:rsid w:val="00AC5E08"/>
    <w:rsid w:val="00AE4D5B"/>
    <w:rsid w:val="00B02767"/>
    <w:rsid w:val="00B03356"/>
    <w:rsid w:val="00B07092"/>
    <w:rsid w:val="00B07283"/>
    <w:rsid w:val="00B17298"/>
    <w:rsid w:val="00B22D72"/>
    <w:rsid w:val="00B243FD"/>
    <w:rsid w:val="00B2465E"/>
    <w:rsid w:val="00B260A3"/>
    <w:rsid w:val="00B27352"/>
    <w:rsid w:val="00B5060E"/>
    <w:rsid w:val="00B6187A"/>
    <w:rsid w:val="00B62E1D"/>
    <w:rsid w:val="00B72E7A"/>
    <w:rsid w:val="00B73E1B"/>
    <w:rsid w:val="00B7587B"/>
    <w:rsid w:val="00B80733"/>
    <w:rsid w:val="00B909D0"/>
    <w:rsid w:val="00B9367C"/>
    <w:rsid w:val="00B953F2"/>
    <w:rsid w:val="00BA11EE"/>
    <w:rsid w:val="00BB4329"/>
    <w:rsid w:val="00BB4DAD"/>
    <w:rsid w:val="00BC73CD"/>
    <w:rsid w:val="00BD360C"/>
    <w:rsid w:val="00BD5FC0"/>
    <w:rsid w:val="00BE2811"/>
    <w:rsid w:val="00BE37B9"/>
    <w:rsid w:val="00BE3A7A"/>
    <w:rsid w:val="00BE3BB1"/>
    <w:rsid w:val="00BE5F05"/>
    <w:rsid w:val="00BE7F34"/>
    <w:rsid w:val="00BF1C10"/>
    <w:rsid w:val="00C057C0"/>
    <w:rsid w:val="00C21536"/>
    <w:rsid w:val="00C25687"/>
    <w:rsid w:val="00C26761"/>
    <w:rsid w:val="00C417BE"/>
    <w:rsid w:val="00C42B24"/>
    <w:rsid w:val="00C51E61"/>
    <w:rsid w:val="00C57EC6"/>
    <w:rsid w:val="00C6286D"/>
    <w:rsid w:val="00C62AD8"/>
    <w:rsid w:val="00C727EF"/>
    <w:rsid w:val="00C81EAF"/>
    <w:rsid w:val="00C9557A"/>
    <w:rsid w:val="00CA4012"/>
    <w:rsid w:val="00CA567E"/>
    <w:rsid w:val="00CB2355"/>
    <w:rsid w:val="00CB36DD"/>
    <w:rsid w:val="00CC0188"/>
    <w:rsid w:val="00CC12C8"/>
    <w:rsid w:val="00CC510F"/>
    <w:rsid w:val="00CE45DE"/>
    <w:rsid w:val="00CE4844"/>
    <w:rsid w:val="00D02A42"/>
    <w:rsid w:val="00D051F3"/>
    <w:rsid w:val="00D06EBE"/>
    <w:rsid w:val="00D147CD"/>
    <w:rsid w:val="00D255DA"/>
    <w:rsid w:val="00D25AD6"/>
    <w:rsid w:val="00D3282F"/>
    <w:rsid w:val="00D37604"/>
    <w:rsid w:val="00D378B1"/>
    <w:rsid w:val="00D506F4"/>
    <w:rsid w:val="00D53AA9"/>
    <w:rsid w:val="00D61B45"/>
    <w:rsid w:val="00D66507"/>
    <w:rsid w:val="00D66B9D"/>
    <w:rsid w:val="00D66BBC"/>
    <w:rsid w:val="00D6791E"/>
    <w:rsid w:val="00D9061A"/>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46C65"/>
    <w:rsid w:val="00E5752B"/>
    <w:rsid w:val="00E64E64"/>
    <w:rsid w:val="00E71B83"/>
    <w:rsid w:val="00E80B5E"/>
    <w:rsid w:val="00EA77AC"/>
    <w:rsid w:val="00EA7DAA"/>
    <w:rsid w:val="00EB5EEE"/>
    <w:rsid w:val="00EC40EB"/>
    <w:rsid w:val="00EC4377"/>
    <w:rsid w:val="00EC5A9D"/>
    <w:rsid w:val="00ED15F5"/>
    <w:rsid w:val="00ED78FC"/>
    <w:rsid w:val="00EE6205"/>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65D16"/>
    <w:rsid w:val="00F73CB5"/>
    <w:rsid w:val="00F82207"/>
    <w:rsid w:val="00F833D9"/>
    <w:rsid w:val="00F83A88"/>
    <w:rsid w:val="00F84518"/>
    <w:rsid w:val="00F864A2"/>
    <w:rsid w:val="00F90917"/>
    <w:rsid w:val="00F91F41"/>
    <w:rsid w:val="00F92592"/>
    <w:rsid w:val="00F934A0"/>
    <w:rsid w:val="00F960B7"/>
    <w:rsid w:val="00FB0BDF"/>
    <w:rsid w:val="00FC6ECE"/>
    <w:rsid w:val="00FD3D11"/>
    <w:rsid w:val="00FD50D2"/>
    <w:rsid w:val="00FD66EB"/>
    <w:rsid w:val="00FE0DC0"/>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link w:val="GvdeMetniChar"/>
    <w:uiPriority w:val="1"/>
    <w:qFormat/>
    <w:rsid w:val="003C0C1E"/>
    <w:pPr>
      <w:spacing w:after="120"/>
    </w:pPr>
    <w:rPr>
      <w:rFonts w:ascii="Arial" w:hAnsi="Arial"/>
      <w:sz w:val="20"/>
      <w:szCs w:val="20"/>
    </w:rPr>
  </w:style>
  <w:style w:type="paragraph" w:styleId="GvdeMetniGirintisi2">
    <w:name w:val="Body Text Indent 2"/>
    <w:basedOn w:val="Normal"/>
    <w:link w:val="GvdeMetniGirintisi2Char"/>
    <w:uiPriority w:val="99"/>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szCs w:val="22"/>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character" w:customStyle="1" w:styleId="GvdeMetniChar">
    <w:name w:val="Gövde Metni Char"/>
    <w:basedOn w:val="VarsaylanParagrafYazTipi"/>
    <w:link w:val="GvdeMetni"/>
    <w:uiPriority w:val="1"/>
    <w:rsid w:val="00236C68"/>
    <w:rPr>
      <w:rFonts w:ascii="Arial" w:hAnsi="Arial"/>
    </w:rPr>
  </w:style>
  <w:style w:type="character" w:customStyle="1" w:styleId="stbilgiChar">
    <w:name w:val="Üstbilgi Char"/>
    <w:basedOn w:val="VarsaylanParagrafYazTipi"/>
    <w:link w:val="stbilgi"/>
    <w:rsid w:val="00236C68"/>
    <w:rPr>
      <w:sz w:val="24"/>
      <w:szCs w:val="24"/>
    </w:rPr>
  </w:style>
  <w:style w:type="character" w:customStyle="1" w:styleId="GvdeMetniGirintisi2Char">
    <w:name w:val="Gövde Metni Girintisi 2 Char"/>
    <w:basedOn w:val="VarsaylanParagrafYazTipi"/>
    <w:link w:val="GvdeMetniGirintisi2"/>
    <w:uiPriority w:val="99"/>
    <w:rsid w:val="00236C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2.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xml" Id="rId9" /><Relationship Type="http://schemas.openxmlformats.org/officeDocument/2006/relationships/footer" Target="/word/footer2.xml" Id="R500cf7776e88431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48EF-0765-4998-9FE5-E2F20742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Öğretim Üyesi Dışındaki Öğretim Elemanlarının Alımı İş Akış Şeması.dotx</Template>
  <TotalTime>1</TotalTime>
  <Pages>2</Pages>
  <Words>471</Words>
  <Characters>2688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Hp</dc:creator>
  <cp:keywords/>
  <cp:lastModifiedBy>Hp</cp:lastModifiedBy>
  <cp:revision>1</cp:revision>
  <cp:lastPrinted>2018-09-24T13:03:00Z</cp:lastPrinted>
  <dcterms:created xsi:type="dcterms:W3CDTF">2022-10-17T12:14:00Z</dcterms:created>
  <dcterms:modified xsi:type="dcterms:W3CDTF">2022-10-17T12:15:00Z</dcterms:modified>
</cp:coreProperties>
</file>